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02A70" w14:textId="2287CE97" w:rsidR="00C30D12" w:rsidRPr="003D7294" w:rsidRDefault="000A3565" w:rsidP="003D7294">
      <w:pPr>
        <w:rPr>
          <w:b/>
          <w:bCs/>
          <w:color w:val="0070C0"/>
          <w:sz w:val="40"/>
          <w:szCs w:val="40"/>
          <w:lang w:val="en-US"/>
        </w:rPr>
      </w:pPr>
      <w:r w:rsidRPr="003D7294">
        <w:rPr>
          <w:b/>
          <w:bCs/>
          <w:color w:val="0070C0"/>
          <w:sz w:val="40"/>
          <w:szCs w:val="40"/>
          <w:lang w:val="en-US"/>
        </w:rPr>
        <w:t xml:space="preserve">Brightspace </w:t>
      </w:r>
      <w:r w:rsidR="00C30D12" w:rsidRPr="003D7294">
        <w:rPr>
          <w:b/>
          <w:bCs/>
          <w:color w:val="0070C0"/>
          <w:sz w:val="40"/>
          <w:szCs w:val="40"/>
          <w:lang w:val="en-US"/>
        </w:rPr>
        <w:t>Discover</w:t>
      </w:r>
      <w:r w:rsidRPr="003D7294">
        <w:rPr>
          <w:b/>
          <w:bCs/>
          <w:color w:val="0070C0"/>
          <w:sz w:val="40"/>
          <w:szCs w:val="40"/>
          <w:lang w:val="en-US"/>
        </w:rPr>
        <w:t xml:space="preserve"> Tool &amp; Manual Enrolment </w:t>
      </w:r>
    </w:p>
    <w:sdt>
      <w:sdtPr>
        <w:rPr>
          <w:rFonts w:asciiTheme="minorHAnsi" w:eastAsiaTheme="minorHAnsi" w:hAnsiTheme="minorHAnsi" w:cstheme="minorBidi"/>
          <w:color w:val="auto"/>
          <w:kern w:val="2"/>
          <w:sz w:val="24"/>
          <w:szCs w:val="24"/>
          <w:lang w:val="en-IE"/>
          <w14:ligatures w14:val="standardContextual"/>
        </w:rPr>
        <w:id w:val="-1872842129"/>
        <w:docPartObj>
          <w:docPartGallery w:val="Table of Contents"/>
          <w:docPartUnique/>
        </w:docPartObj>
      </w:sdtPr>
      <w:sdtEndPr>
        <w:rPr>
          <w:b/>
          <w:bCs/>
          <w:noProof/>
        </w:rPr>
      </w:sdtEndPr>
      <w:sdtContent>
        <w:p w14:paraId="514C333A" w14:textId="2ED8A499" w:rsidR="00C13956" w:rsidRDefault="00C13956">
          <w:pPr>
            <w:pStyle w:val="TOCHeading"/>
          </w:pPr>
          <w:r>
            <w:t>Contents</w:t>
          </w:r>
        </w:p>
        <w:p w14:paraId="74DD195E" w14:textId="163B04B6" w:rsidR="0000602B" w:rsidRDefault="00C13956">
          <w:pPr>
            <w:pStyle w:val="TOC3"/>
            <w:tabs>
              <w:tab w:val="right" w:leader="dot" w:pos="9016"/>
            </w:tabs>
            <w:rPr>
              <w:rFonts w:eastAsiaTheme="minorEastAsia"/>
              <w:noProof/>
              <w:lang w:eastAsia="en-IE"/>
            </w:rPr>
          </w:pPr>
          <w:r>
            <w:fldChar w:fldCharType="begin"/>
          </w:r>
          <w:r>
            <w:instrText xml:space="preserve"> TOC \o "1-3" \h \z \u </w:instrText>
          </w:r>
          <w:r>
            <w:fldChar w:fldCharType="separate"/>
          </w:r>
          <w:hyperlink w:anchor="_Toc209705693" w:history="1">
            <w:r w:rsidR="0000602B" w:rsidRPr="00A1570A">
              <w:rPr>
                <w:rStyle w:val="Hyperlink"/>
                <w:noProof/>
                <w:lang w:val="en-US"/>
              </w:rPr>
              <w:t>Step 1 Look up Brightspace Module Code</w:t>
            </w:r>
            <w:r w:rsidR="0000602B">
              <w:rPr>
                <w:noProof/>
                <w:webHidden/>
              </w:rPr>
              <w:tab/>
            </w:r>
            <w:r w:rsidR="0000602B">
              <w:rPr>
                <w:noProof/>
                <w:webHidden/>
              </w:rPr>
              <w:fldChar w:fldCharType="begin"/>
            </w:r>
            <w:r w:rsidR="0000602B">
              <w:rPr>
                <w:noProof/>
                <w:webHidden/>
              </w:rPr>
              <w:instrText xml:space="preserve"> PAGEREF _Toc209705693 \h </w:instrText>
            </w:r>
            <w:r w:rsidR="0000602B">
              <w:rPr>
                <w:noProof/>
                <w:webHidden/>
              </w:rPr>
            </w:r>
            <w:r w:rsidR="0000602B">
              <w:rPr>
                <w:noProof/>
                <w:webHidden/>
              </w:rPr>
              <w:fldChar w:fldCharType="separate"/>
            </w:r>
            <w:r w:rsidR="0000602B">
              <w:rPr>
                <w:noProof/>
                <w:webHidden/>
              </w:rPr>
              <w:t>1</w:t>
            </w:r>
            <w:r w:rsidR="0000602B">
              <w:rPr>
                <w:noProof/>
                <w:webHidden/>
              </w:rPr>
              <w:fldChar w:fldCharType="end"/>
            </w:r>
          </w:hyperlink>
        </w:p>
        <w:p w14:paraId="61232342" w14:textId="6D5E8A0E" w:rsidR="0000602B" w:rsidRDefault="0000602B">
          <w:pPr>
            <w:pStyle w:val="TOC3"/>
            <w:tabs>
              <w:tab w:val="right" w:leader="dot" w:pos="9016"/>
            </w:tabs>
            <w:rPr>
              <w:rFonts w:eastAsiaTheme="minorEastAsia"/>
              <w:noProof/>
              <w:lang w:eastAsia="en-IE"/>
            </w:rPr>
          </w:pPr>
          <w:hyperlink w:anchor="_Toc209705694" w:history="1">
            <w:r w:rsidRPr="00A1570A">
              <w:rPr>
                <w:rStyle w:val="Hyperlink"/>
                <w:noProof/>
              </w:rPr>
              <w:t>Step 2 Request students update registration details in SSB (Banner)</w:t>
            </w:r>
            <w:r>
              <w:rPr>
                <w:noProof/>
                <w:webHidden/>
              </w:rPr>
              <w:tab/>
            </w:r>
            <w:r>
              <w:rPr>
                <w:noProof/>
                <w:webHidden/>
              </w:rPr>
              <w:fldChar w:fldCharType="begin"/>
            </w:r>
            <w:r>
              <w:rPr>
                <w:noProof/>
                <w:webHidden/>
              </w:rPr>
              <w:instrText xml:space="preserve"> PAGEREF _Toc209705694 \h </w:instrText>
            </w:r>
            <w:r>
              <w:rPr>
                <w:noProof/>
                <w:webHidden/>
              </w:rPr>
            </w:r>
            <w:r>
              <w:rPr>
                <w:noProof/>
                <w:webHidden/>
              </w:rPr>
              <w:fldChar w:fldCharType="separate"/>
            </w:r>
            <w:r>
              <w:rPr>
                <w:noProof/>
                <w:webHidden/>
              </w:rPr>
              <w:t>2</w:t>
            </w:r>
            <w:r>
              <w:rPr>
                <w:noProof/>
                <w:webHidden/>
              </w:rPr>
              <w:fldChar w:fldCharType="end"/>
            </w:r>
          </w:hyperlink>
        </w:p>
        <w:p w14:paraId="1C0C7B69" w14:textId="4DDC5DD6" w:rsidR="0000602B" w:rsidRDefault="0000602B">
          <w:pPr>
            <w:pStyle w:val="TOC3"/>
            <w:tabs>
              <w:tab w:val="right" w:leader="dot" w:pos="9016"/>
            </w:tabs>
            <w:rPr>
              <w:rFonts w:eastAsiaTheme="minorEastAsia"/>
              <w:noProof/>
              <w:lang w:eastAsia="en-IE"/>
            </w:rPr>
          </w:pPr>
          <w:hyperlink w:anchor="_Toc209705695" w:history="1">
            <w:r w:rsidRPr="00A1570A">
              <w:rPr>
                <w:rStyle w:val="Hyperlink"/>
                <w:noProof/>
              </w:rPr>
              <w:t>Step 3 Enable Discover</w:t>
            </w:r>
            <w:r>
              <w:rPr>
                <w:noProof/>
                <w:webHidden/>
              </w:rPr>
              <w:tab/>
            </w:r>
            <w:r>
              <w:rPr>
                <w:noProof/>
                <w:webHidden/>
              </w:rPr>
              <w:fldChar w:fldCharType="begin"/>
            </w:r>
            <w:r>
              <w:rPr>
                <w:noProof/>
                <w:webHidden/>
              </w:rPr>
              <w:instrText xml:space="preserve"> PAGEREF _Toc209705695 \h </w:instrText>
            </w:r>
            <w:r>
              <w:rPr>
                <w:noProof/>
                <w:webHidden/>
              </w:rPr>
            </w:r>
            <w:r>
              <w:rPr>
                <w:noProof/>
                <w:webHidden/>
              </w:rPr>
              <w:fldChar w:fldCharType="separate"/>
            </w:r>
            <w:r>
              <w:rPr>
                <w:noProof/>
                <w:webHidden/>
              </w:rPr>
              <w:t>4</w:t>
            </w:r>
            <w:r>
              <w:rPr>
                <w:noProof/>
                <w:webHidden/>
              </w:rPr>
              <w:fldChar w:fldCharType="end"/>
            </w:r>
          </w:hyperlink>
        </w:p>
        <w:p w14:paraId="25E73C38" w14:textId="5CE49434" w:rsidR="0000602B" w:rsidRDefault="0000602B">
          <w:pPr>
            <w:pStyle w:val="TOC3"/>
            <w:tabs>
              <w:tab w:val="right" w:leader="dot" w:pos="9016"/>
            </w:tabs>
            <w:rPr>
              <w:rFonts w:eastAsiaTheme="minorEastAsia"/>
              <w:noProof/>
              <w:lang w:eastAsia="en-IE"/>
            </w:rPr>
          </w:pPr>
          <w:hyperlink w:anchor="_Toc209705696" w:history="1">
            <w:r w:rsidRPr="00A1570A">
              <w:rPr>
                <w:rStyle w:val="Hyperlink"/>
                <w:noProof/>
              </w:rPr>
              <w:t>Manual Student enrolment</w:t>
            </w:r>
            <w:r>
              <w:rPr>
                <w:noProof/>
                <w:webHidden/>
              </w:rPr>
              <w:tab/>
            </w:r>
            <w:r>
              <w:rPr>
                <w:noProof/>
                <w:webHidden/>
              </w:rPr>
              <w:fldChar w:fldCharType="begin"/>
            </w:r>
            <w:r>
              <w:rPr>
                <w:noProof/>
                <w:webHidden/>
              </w:rPr>
              <w:instrText xml:space="preserve"> PAGEREF _Toc209705696 \h </w:instrText>
            </w:r>
            <w:r>
              <w:rPr>
                <w:noProof/>
                <w:webHidden/>
              </w:rPr>
            </w:r>
            <w:r>
              <w:rPr>
                <w:noProof/>
                <w:webHidden/>
              </w:rPr>
              <w:fldChar w:fldCharType="separate"/>
            </w:r>
            <w:r>
              <w:rPr>
                <w:noProof/>
                <w:webHidden/>
              </w:rPr>
              <w:t>9</w:t>
            </w:r>
            <w:r>
              <w:rPr>
                <w:noProof/>
                <w:webHidden/>
              </w:rPr>
              <w:fldChar w:fldCharType="end"/>
            </w:r>
          </w:hyperlink>
        </w:p>
        <w:p w14:paraId="3E386BA5" w14:textId="32FDF85A" w:rsidR="00C13956" w:rsidRPr="00E078C4" w:rsidRDefault="00C13956" w:rsidP="00C13956">
          <w:r>
            <w:rPr>
              <w:b/>
              <w:bCs/>
              <w:noProof/>
            </w:rPr>
            <w:fldChar w:fldCharType="end"/>
          </w:r>
        </w:p>
      </w:sdtContent>
    </w:sdt>
    <w:p w14:paraId="647EC99A" w14:textId="6C120396" w:rsidR="00E078C4" w:rsidRPr="00E078C4" w:rsidRDefault="00E078C4" w:rsidP="00E078C4">
      <w:pPr>
        <w:rPr>
          <w:b/>
          <w:bCs/>
          <w:lang w:val="en-US"/>
        </w:rPr>
      </w:pPr>
      <w:r w:rsidRPr="00E078C4">
        <w:rPr>
          <w:b/>
          <w:bCs/>
          <w:lang w:val="en-US"/>
        </w:rPr>
        <w:t>Please note the following:</w:t>
      </w:r>
    </w:p>
    <w:p w14:paraId="0D84B34C" w14:textId="186D0D45" w:rsidR="00E078C4" w:rsidRDefault="00B90762" w:rsidP="00E078C4">
      <w:pPr>
        <w:pStyle w:val="ListParagraph"/>
        <w:numPr>
          <w:ilvl w:val="0"/>
          <w:numId w:val="11"/>
        </w:numPr>
        <w:rPr>
          <w:b/>
          <w:bCs/>
          <w:lang w:val="en-US"/>
        </w:rPr>
      </w:pPr>
      <w:r w:rsidRPr="00E078C4">
        <w:rPr>
          <w:b/>
          <w:bCs/>
          <w:lang w:val="en-US"/>
        </w:rPr>
        <w:t xml:space="preserve">In Order to use the Discover tool and/or manual enrollment </w:t>
      </w:r>
      <w:r w:rsidR="00007B28" w:rsidRPr="00E078C4">
        <w:rPr>
          <w:b/>
          <w:bCs/>
          <w:lang w:val="en-US"/>
        </w:rPr>
        <w:t xml:space="preserve">you must be assigned to the </w:t>
      </w:r>
      <w:r w:rsidRPr="00E078C4">
        <w:rPr>
          <w:b/>
          <w:bCs/>
          <w:lang w:val="en-US"/>
        </w:rPr>
        <w:t xml:space="preserve">correct CRN in Banner 9 </w:t>
      </w:r>
      <w:r w:rsidR="00B31D9E" w:rsidRPr="00E078C4">
        <w:rPr>
          <w:b/>
          <w:bCs/>
          <w:lang w:val="en-US"/>
        </w:rPr>
        <w:t xml:space="preserve">and therefore have access to the </w:t>
      </w:r>
      <w:r w:rsidR="00E078C4">
        <w:rPr>
          <w:b/>
          <w:bCs/>
          <w:lang w:val="en-US"/>
        </w:rPr>
        <w:t>corresponding</w:t>
      </w:r>
      <w:r w:rsidR="00B31D9E" w:rsidRPr="00E078C4">
        <w:rPr>
          <w:b/>
          <w:bCs/>
          <w:lang w:val="en-US"/>
        </w:rPr>
        <w:t xml:space="preserve"> Brightspace Shell</w:t>
      </w:r>
      <w:r w:rsidR="003D7294">
        <w:rPr>
          <w:b/>
          <w:bCs/>
          <w:lang w:val="en-US"/>
        </w:rPr>
        <w:t xml:space="preserve"> (module)</w:t>
      </w:r>
      <w:r w:rsidR="00B31D9E" w:rsidRPr="00E078C4">
        <w:rPr>
          <w:b/>
          <w:bCs/>
          <w:lang w:val="en-US"/>
        </w:rPr>
        <w:t>.</w:t>
      </w:r>
    </w:p>
    <w:p w14:paraId="26AFC2A5" w14:textId="3ACD0D19" w:rsidR="00CB3BCB" w:rsidRPr="00E078C4" w:rsidRDefault="004C7DE0" w:rsidP="00E078C4">
      <w:pPr>
        <w:pStyle w:val="ListParagraph"/>
        <w:numPr>
          <w:ilvl w:val="0"/>
          <w:numId w:val="11"/>
        </w:numPr>
        <w:rPr>
          <w:b/>
          <w:bCs/>
          <w:lang w:val="en-US"/>
        </w:rPr>
      </w:pPr>
      <w:r w:rsidRPr="00E078C4">
        <w:rPr>
          <w:b/>
          <w:bCs/>
          <w:lang w:val="en-US"/>
        </w:rPr>
        <w:t>Cross Listing is not available with Discover enabled.</w:t>
      </w:r>
    </w:p>
    <w:p w14:paraId="59AA3435" w14:textId="77777777" w:rsidR="00E078C4" w:rsidRDefault="00E078C4" w:rsidP="00A83FE0">
      <w:pPr>
        <w:pStyle w:val="Heading2"/>
        <w:rPr>
          <w:b/>
          <w:bCs/>
        </w:rPr>
      </w:pPr>
    </w:p>
    <w:p w14:paraId="34DBACE4" w14:textId="648A3B74" w:rsidR="000158C8" w:rsidRDefault="000158C8" w:rsidP="00337EAF">
      <w:pPr>
        <w:pStyle w:val="Heading3"/>
        <w:rPr>
          <w:lang w:val="en-US"/>
        </w:rPr>
      </w:pPr>
      <w:bookmarkStart w:id="0" w:name="_Toc209705693"/>
      <w:r>
        <w:rPr>
          <w:lang w:val="en-US"/>
        </w:rPr>
        <w:t xml:space="preserve">Step 1 Look up </w:t>
      </w:r>
      <w:r w:rsidR="00742EF4">
        <w:rPr>
          <w:lang w:val="en-US"/>
        </w:rPr>
        <w:t>Bri</w:t>
      </w:r>
      <w:r w:rsidR="00A83FE0">
        <w:rPr>
          <w:lang w:val="en-US"/>
        </w:rPr>
        <w:t>ghtspace Module Code</w:t>
      </w:r>
      <w:bookmarkEnd w:id="0"/>
    </w:p>
    <w:p w14:paraId="160B0492" w14:textId="4E498CDD" w:rsidR="000158C8" w:rsidRDefault="000158C8" w:rsidP="000158C8">
      <w:pPr>
        <w:pStyle w:val="ListParagraph"/>
        <w:numPr>
          <w:ilvl w:val="0"/>
          <w:numId w:val="1"/>
        </w:numPr>
      </w:pPr>
      <w:r>
        <w:t>Within the Brightspace Courses Widget select the module</w:t>
      </w:r>
    </w:p>
    <w:p w14:paraId="3FBB23DD" w14:textId="675D92C8" w:rsidR="000158C8" w:rsidRDefault="000158C8" w:rsidP="000158C8">
      <w:pPr>
        <w:pStyle w:val="ListParagraph"/>
        <w:numPr>
          <w:ilvl w:val="0"/>
          <w:numId w:val="1"/>
        </w:numPr>
      </w:pPr>
      <w:r>
        <w:t>Look up the B</w:t>
      </w:r>
      <w:r w:rsidR="00DD54D2">
        <w:t>rightspace</w:t>
      </w:r>
      <w:r>
        <w:t xml:space="preserve"> module code</w:t>
      </w:r>
    </w:p>
    <w:p w14:paraId="095BB26D" w14:textId="77777777" w:rsidR="000158C8" w:rsidRDefault="000158C8" w:rsidP="000158C8">
      <w:pPr>
        <w:ind w:left="720"/>
      </w:pPr>
      <w:r>
        <w:t>Module Tools -&gt; Module Admin -&gt; Module Information</w:t>
      </w:r>
    </w:p>
    <w:p w14:paraId="47811BF6" w14:textId="77777777" w:rsidR="00337EAF" w:rsidRDefault="000158C8" w:rsidP="00D62DD6">
      <w:pPr>
        <w:ind w:left="720"/>
        <w:jc w:val="both"/>
      </w:pPr>
      <w:r w:rsidRPr="00DE31B8">
        <w:rPr>
          <w:noProof/>
        </w:rPr>
        <w:drawing>
          <wp:inline distT="0" distB="0" distL="0" distR="0" wp14:anchorId="1C15E031" wp14:editId="64F229B2">
            <wp:extent cx="4305901" cy="1428949"/>
            <wp:effectExtent l="19050" t="19050" r="19050" b="19050"/>
            <wp:docPr id="1737320755" name="Picture 1" descr="A white background with black text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93039" name="Picture 1" descr="A white background with black text and yellow text&#10;&#10;AI-generated content may be incorrect."/>
                    <pic:cNvPicPr/>
                  </pic:nvPicPr>
                  <pic:blipFill>
                    <a:blip r:embed="rId6"/>
                    <a:stretch>
                      <a:fillRect/>
                    </a:stretch>
                  </pic:blipFill>
                  <pic:spPr>
                    <a:xfrm>
                      <a:off x="0" y="0"/>
                      <a:ext cx="4305901" cy="1428949"/>
                    </a:xfrm>
                    <a:prstGeom prst="rect">
                      <a:avLst/>
                    </a:prstGeom>
                    <a:ln>
                      <a:solidFill>
                        <a:schemeClr val="accent1"/>
                      </a:solidFill>
                    </a:ln>
                  </pic:spPr>
                </pic:pic>
              </a:graphicData>
            </a:graphic>
          </wp:inline>
        </w:drawing>
      </w:r>
      <w:r>
        <w:br/>
      </w:r>
    </w:p>
    <w:p w14:paraId="6E3AB40B" w14:textId="156464F1" w:rsidR="00D62DD6" w:rsidRDefault="00D62DD6" w:rsidP="00D62DD6">
      <w:pPr>
        <w:ind w:left="720"/>
        <w:jc w:val="both"/>
      </w:pPr>
      <w:r w:rsidRPr="00CC2BAA">
        <w:t>SOC-3000-</w:t>
      </w:r>
      <w:r w:rsidRPr="00D62DD6">
        <w:rPr>
          <w:highlight w:val="green"/>
        </w:rPr>
        <w:t>27983</w:t>
      </w:r>
      <w:r w:rsidRPr="00CC2BAA">
        <w:t>-TU996-FT-202510</w:t>
      </w:r>
    </w:p>
    <w:p w14:paraId="5CE70D4F" w14:textId="374E733E" w:rsidR="00D62DD6" w:rsidRDefault="00D62DD6" w:rsidP="00D62DD6">
      <w:pPr>
        <w:pStyle w:val="ListParagraph"/>
      </w:pPr>
      <w:r>
        <w:t xml:space="preserve">Please </w:t>
      </w:r>
      <w:r w:rsidR="00E078C4">
        <w:t xml:space="preserve">note </w:t>
      </w:r>
      <w:r>
        <w:t>that the Brightspace module code contains the following information:</w:t>
      </w:r>
    </w:p>
    <w:p w14:paraId="26F687A9" w14:textId="738A3EAD" w:rsidR="00D62DD6" w:rsidRDefault="003F7193" w:rsidP="00E078C4">
      <w:pPr>
        <w:pStyle w:val="ListParagraph"/>
        <w:spacing w:after="0" w:line="240" w:lineRule="auto"/>
        <w:rPr>
          <w:rFonts w:ascii="Times New Roman" w:eastAsia="Times New Roman" w:hAnsi="Times New Roman" w:cs="Times New Roman"/>
          <w:kern w:val="0"/>
          <w:lang w:eastAsia="en-IE"/>
          <w14:ligatures w14:val="none"/>
        </w:rPr>
      </w:pPr>
      <w:r w:rsidRPr="003F7193">
        <w:rPr>
          <w:rFonts w:ascii="Times New Roman" w:eastAsia="Times New Roman" w:hAnsi="Times New Roman" w:cs="Times New Roman"/>
          <w:noProof/>
          <w:kern w:val="0"/>
          <w:lang w:eastAsia="en-IE"/>
          <w14:ligatures w14:val="none"/>
        </w:rPr>
        <w:drawing>
          <wp:anchor distT="0" distB="0" distL="114300" distR="114300" simplePos="0" relativeHeight="251657216" behindDoc="0" locked="0" layoutInCell="1" allowOverlap="1" wp14:anchorId="199363C4" wp14:editId="2D7C3A6B">
            <wp:simplePos x="0" y="0"/>
            <wp:positionH relativeFrom="column">
              <wp:posOffset>96882</wp:posOffset>
            </wp:positionH>
            <wp:positionV relativeFrom="paragraph">
              <wp:posOffset>19050</wp:posOffset>
            </wp:positionV>
            <wp:extent cx="5731510" cy="494030"/>
            <wp:effectExtent l="19050" t="19050" r="21590" b="20320"/>
            <wp:wrapSquare wrapText="bothSides"/>
            <wp:docPr id="1232623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23473"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494030"/>
                    </a:xfrm>
                    <a:prstGeom prst="rect">
                      <a:avLst/>
                    </a:prstGeom>
                    <a:ln>
                      <a:solidFill>
                        <a:schemeClr val="accent1"/>
                      </a:solidFill>
                    </a:ln>
                  </pic:spPr>
                </pic:pic>
              </a:graphicData>
            </a:graphic>
          </wp:anchor>
        </w:drawing>
      </w:r>
    </w:p>
    <w:p w14:paraId="101EFE37" w14:textId="24C14312" w:rsidR="00981805" w:rsidRPr="00337EAF" w:rsidRDefault="00337EAF" w:rsidP="00337EAF">
      <w:pPr>
        <w:pStyle w:val="Heading3"/>
      </w:pPr>
      <w:bookmarkStart w:id="1" w:name="_Toc209705694"/>
      <w:r w:rsidRPr="00337EAF">
        <w:lastRenderedPageBreak/>
        <w:t xml:space="preserve">Step 2 </w:t>
      </w:r>
      <w:r w:rsidR="00981805" w:rsidRPr="00337EAF">
        <w:t xml:space="preserve">Request </w:t>
      </w:r>
      <w:r w:rsidR="00E078C4">
        <w:t>s</w:t>
      </w:r>
      <w:r w:rsidR="00981805" w:rsidRPr="00337EAF">
        <w:t>tudent</w:t>
      </w:r>
      <w:r w:rsidR="00E078C4">
        <w:t>s</w:t>
      </w:r>
      <w:r w:rsidR="00981805" w:rsidRPr="00337EAF">
        <w:t xml:space="preserve"> update registration details in SSB</w:t>
      </w:r>
      <w:r w:rsidR="00E078C4">
        <w:t xml:space="preserve"> (Banner)</w:t>
      </w:r>
      <w:bookmarkEnd w:id="1"/>
    </w:p>
    <w:p w14:paraId="69F8FD6C" w14:textId="77777777" w:rsidR="00981805" w:rsidRDefault="00981805" w:rsidP="003F7193">
      <w:pPr>
        <w:pStyle w:val="ListParagraph"/>
        <w:spacing w:after="0" w:line="240" w:lineRule="auto"/>
        <w:rPr>
          <w:rFonts w:ascii="Times New Roman" w:eastAsia="Times New Roman" w:hAnsi="Times New Roman" w:cs="Times New Roman"/>
          <w:kern w:val="0"/>
          <w:lang w:eastAsia="en-IE"/>
          <w14:ligatures w14:val="none"/>
        </w:rPr>
      </w:pPr>
    </w:p>
    <w:p w14:paraId="7836C471" w14:textId="5149848C" w:rsidR="00091EAF" w:rsidRDefault="003F7193" w:rsidP="00DB2E59">
      <w:pPr>
        <w:pStyle w:val="ListParagraph"/>
        <w:numPr>
          <w:ilvl w:val="0"/>
          <w:numId w:val="6"/>
        </w:numPr>
      </w:pPr>
      <w:r>
        <w:t xml:space="preserve">Provide the student with the CRN </w:t>
      </w:r>
      <w:r w:rsidR="00281901">
        <w:t xml:space="preserve">from the Brightspace Module Code </w:t>
      </w:r>
      <w:r w:rsidR="006F2B12">
        <w:t xml:space="preserve">e.g. </w:t>
      </w:r>
      <w:r w:rsidR="006F2B12" w:rsidRPr="00CC2BAA">
        <w:t>SOC-3000-</w:t>
      </w:r>
      <w:r w:rsidR="006F2B12" w:rsidRPr="00D62DD6">
        <w:rPr>
          <w:highlight w:val="green"/>
        </w:rPr>
        <w:t>27983</w:t>
      </w:r>
      <w:r w:rsidR="006F2B12" w:rsidRPr="00CC2BAA">
        <w:t>-TU996-FT-202510</w:t>
      </w:r>
      <w:r w:rsidR="006F2B12">
        <w:t xml:space="preserve"> </w:t>
      </w:r>
      <w:r>
        <w:t xml:space="preserve">and request that they </w:t>
      </w:r>
      <w:r w:rsidR="00B405DA">
        <w:t xml:space="preserve">open Banner Self Service </w:t>
      </w:r>
      <w:r w:rsidR="0059362B">
        <w:br/>
      </w:r>
      <w:hyperlink r:id="rId8" w:history="1">
        <w:r w:rsidR="004223BC" w:rsidRPr="00356576">
          <w:rPr>
            <w:rStyle w:val="Hyperlink"/>
          </w:rPr>
          <w:t>https://ssb.tudublin.ie/BannerGeneralSsb</w:t>
        </w:r>
      </w:hyperlink>
    </w:p>
    <w:p w14:paraId="0BE6BEC2" w14:textId="4B3C989E" w:rsidR="004223BC" w:rsidRDefault="004223BC" w:rsidP="004223BC">
      <w:pPr>
        <w:pStyle w:val="ListParagraph"/>
      </w:pPr>
      <w:r>
        <w:t xml:space="preserve">And complete the registration process as outlined here: </w:t>
      </w:r>
    </w:p>
    <w:p w14:paraId="46B0B5F5" w14:textId="30DE991A" w:rsidR="004223BC" w:rsidRDefault="00803BDC" w:rsidP="00803BDC">
      <w:pPr>
        <w:pStyle w:val="ListParagraph"/>
      </w:pPr>
      <w:r w:rsidRPr="00803BDC">
        <w:rPr>
          <w:noProof/>
        </w:rPr>
        <w:drawing>
          <wp:inline distT="0" distB="0" distL="0" distR="0" wp14:anchorId="66A459C1" wp14:editId="70D00452">
            <wp:extent cx="5731510" cy="3039745"/>
            <wp:effectExtent l="19050" t="19050" r="21590" b="27305"/>
            <wp:docPr id="3407007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00761" name="Picture 1" descr="A screenshot of a computer&#10;&#10;AI-generated content may be incorrect."/>
                    <pic:cNvPicPr/>
                  </pic:nvPicPr>
                  <pic:blipFill>
                    <a:blip r:embed="rId9"/>
                    <a:stretch>
                      <a:fillRect/>
                    </a:stretch>
                  </pic:blipFill>
                  <pic:spPr>
                    <a:xfrm>
                      <a:off x="0" y="0"/>
                      <a:ext cx="5731510" cy="3039745"/>
                    </a:xfrm>
                    <a:prstGeom prst="rect">
                      <a:avLst/>
                    </a:prstGeom>
                    <a:ln>
                      <a:solidFill>
                        <a:schemeClr val="accent1"/>
                      </a:solidFill>
                    </a:ln>
                  </pic:spPr>
                </pic:pic>
              </a:graphicData>
            </a:graphic>
          </wp:inline>
        </w:drawing>
      </w:r>
    </w:p>
    <w:p w14:paraId="7B9DAD09" w14:textId="320ACB25" w:rsidR="00FC204F" w:rsidRDefault="00FC204F" w:rsidP="00803BDC">
      <w:pPr>
        <w:pStyle w:val="ListParagraph"/>
      </w:pPr>
      <w:r w:rsidRPr="00FC204F">
        <w:rPr>
          <w:noProof/>
        </w:rPr>
        <w:drawing>
          <wp:inline distT="0" distB="0" distL="0" distR="0" wp14:anchorId="63201179" wp14:editId="56F285D9">
            <wp:extent cx="5731510" cy="2677795"/>
            <wp:effectExtent l="19050" t="19050" r="21590" b="27305"/>
            <wp:docPr id="11681723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72309" name="Picture 1" descr="A screenshot of a computer&#10;&#10;AI-generated content may be incorrect."/>
                    <pic:cNvPicPr/>
                  </pic:nvPicPr>
                  <pic:blipFill>
                    <a:blip r:embed="rId10"/>
                    <a:stretch>
                      <a:fillRect/>
                    </a:stretch>
                  </pic:blipFill>
                  <pic:spPr>
                    <a:xfrm>
                      <a:off x="0" y="0"/>
                      <a:ext cx="5731510" cy="2677795"/>
                    </a:xfrm>
                    <a:prstGeom prst="rect">
                      <a:avLst/>
                    </a:prstGeom>
                    <a:ln>
                      <a:solidFill>
                        <a:schemeClr val="accent1"/>
                      </a:solidFill>
                    </a:ln>
                  </pic:spPr>
                </pic:pic>
              </a:graphicData>
            </a:graphic>
          </wp:inline>
        </w:drawing>
      </w:r>
    </w:p>
    <w:p w14:paraId="7A66D39C" w14:textId="5320AA24" w:rsidR="00FC204F" w:rsidRDefault="00FC204F" w:rsidP="00803BDC">
      <w:pPr>
        <w:pStyle w:val="ListParagraph"/>
      </w:pPr>
      <w:r w:rsidRPr="00FC204F">
        <w:rPr>
          <w:noProof/>
        </w:rPr>
        <w:lastRenderedPageBreak/>
        <w:drawing>
          <wp:inline distT="0" distB="0" distL="0" distR="0" wp14:anchorId="272C0005" wp14:editId="4179336F">
            <wp:extent cx="5731510" cy="2447290"/>
            <wp:effectExtent l="19050" t="19050" r="21590" b="10160"/>
            <wp:docPr id="8756808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80835" name="Picture 1" descr="A screenshot of a computer&#10;&#10;AI-generated content may be incorrect."/>
                    <pic:cNvPicPr/>
                  </pic:nvPicPr>
                  <pic:blipFill>
                    <a:blip r:embed="rId11"/>
                    <a:stretch>
                      <a:fillRect/>
                    </a:stretch>
                  </pic:blipFill>
                  <pic:spPr>
                    <a:xfrm>
                      <a:off x="0" y="0"/>
                      <a:ext cx="5731510" cy="2447290"/>
                    </a:xfrm>
                    <a:prstGeom prst="rect">
                      <a:avLst/>
                    </a:prstGeom>
                    <a:ln>
                      <a:solidFill>
                        <a:schemeClr val="accent1"/>
                      </a:solidFill>
                    </a:ln>
                  </pic:spPr>
                </pic:pic>
              </a:graphicData>
            </a:graphic>
          </wp:inline>
        </w:drawing>
      </w:r>
    </w:p>
    <w:p w14:paraId="391331F0" w14:textId="51A3F8B7" w:rsidR="003A1466" w:rsidRPr="003A1466" w:rsidRDefault="003A1466" w:rsidP="003A1466">
      <w:pPr>
        <w:pStyle w:val="ListParagraph"/>
        <w:jc w:val="center"/>
        <w:rPr>
          <w:b/>
          <w:bCs/>
        </w:rPr>
      </w:pPr>
      <w:r w:rsidRPr="003A1466">
        <w:rPr>
          <w:noProof/>
        </w:rPr>
        <w:drawing>
          <wp:inline distT="0" distB="0" distL="0" distR="0" wp14:anchorId="6E90BCBB" wp14:editId="4437FCFC">
            <wp:extent cx="5731510" cy="2513330"/>
            <wp:effectExtent l="19050" t="19050" r="21590" b="20320"/>
            <wp:docPr id="8987358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35834" name="Picture 1" descr="A screenshot of a computer&#10;&#10;AI-generated content may be incorrect."/>
                    <pic:cNvPicPr/>
                  </pic:nvPicPr>
                  <pic:blipFill>
                    <a:blip r:embed="rId12"/>
                    <a:stretch>
                      <a:fillRect/>
                    </a:stretch>
                  </pic:blipFill>
                  <pic:spPr>
                    <a:xfrm>
                      <a:off x="0" y="0"/>
                      <a:ext cx="5731510" cy="2513330"/>
                    </a:xfrm>
                    <a:prstGeom prst="rect">
                      <a:avLst/>
                    </a:prstGeom>
                    <a:ln>
                      <a:solidFill>
                        <a:schemeClr val="accent1"/>
                      </a:solidFill>
                    </a:ln>
                  </pic:spPr>
                </pic:pic>
              </a:graphicData>
            </a:graphic>
          </wp:inline>
        </w:drawing>
      </w:r>
      <w:r>
        <w:br/>
      </w:r>
      <w:r w:rsidRPr="003A1466">
        <w:rPr>
          <w:b/>
          <w:bCs/>
        </w:rPr>
        <w:t>SOC-3000-</w:t>
      </w:r>
      <w:r w:rsidRPr="003A1466">
        <w:rPr>
          <w:b/>
          <w:bCs/>
          <w:highlight w:val="green"/>
        </w:rPr>
        <w:t>27983</w:t>
      </w:r>
      <w:r w:rsidRPr="003A1466">
        <w:rPr>
          <w:b/>
          <w:bCs/>
        </w:rPr>
        <w:t>-TU996-FT-202510</w:t>
      </w:r>
    </w:p>
    <w:p w14:paraId="64BE2BD6" w14:textId="3682476F" w:rsidR="003A1466" w:rsidRDefault="003A1466" w:rsidP="00803BDC">
      <w:pPr>
        <w:pStyle w:val="ListParagraph"/>
      </w:pPr>
      <w:r w:rsidRPr="003A1466">
        <w:rPr>
          <w:noProof/>
        </w:rPr>
        <w:drawing>
          <wp:inline distT="0" distB="0" distL="0" distR="0" wp14:anchorId="3EFB3B53" wp14:editId="65F92D3A">
            <wp:extent cx="5731510" cy="2656205"/>
            <wp:effectExtent l="19050" t="19050" r="21590" b="10795"/>
            <wp:docPr id="2703440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44066" name="Picture 1" descr="A screenshot of a computer&#10;&#10;AI-generated content may be incorrect."/>
                    <pic:cNvPicPr/>
                  </pic:nvPicPr>
                  <pic:blipFill>
                    <a:blip r:embed="rId13"/>
                    <a:stretch>
                      <a:fillRect/>
                    </a:stretch>
                  </pic:blipFill>
                  <pic:spPr>
                    <a:xfrm>
                      <a:off x="0" y="0"/>
                      <a:ext cx="5731510" cy="2656205"/>
                    </a:xfrm>
                    <a:prstGeom prst="rect">
                      <a:avLst/>
                    </a:prstGeom>
                    <a:ln>
                      <a:solidFill>
                        <a:schemeClr val="accent1"/>
                      </a:solidFill>
                    </a:ln>
                  </pic:spPr>
                </pic:pic>
              </a:graphicData>
            </a:graphic>
          </wp:inline>
        </w:drawing>
      </w:r>
    </w:p>
    <w:p w14:paraId="0D8D7182" w14:textId="4E4A042D" w:rsidR="00281901" w:rsidRDefault="00281901" w:rsidP="00803BDC">
      <w:pPr>
        <w:pStyle w:val="ListParagraph"/>
      </w:pPr>
      <w:r w:rsidRPr="00281901">
        <w:rPr>
          <w:noProof/>
        </w:rPr>
        <w:lastRenderedPageBreak/>
        <w:drawing>
          <wp:inline distT="0" distB="0" distL="0" distR="0" wp14:anchorId="088F00E0" wp14:editId="3EB26F70">
            <wp:extent cx="5731510" cy="2664460"/>
            <wp:effectExtent l="19050" t="19050" r="21590" b="21590"/>
            <wp:docPr id="16933306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30641" name="Picture 1" descr="A screenshot of a computer&#10;&#10;AI-generated content may be incorrect."/>
                    <pic:cNvPicPr/>
                  </pic:nvPicPr>
                  <pic:blipFill>
                    <a:blip r:embed="rId14"/>
                    <a:stretch>
                      <a:fillRect/>
                    </a:stretch>
                  </pic:blipFill>
                  <pic:spPr>
                    <a:xfrm>
                      <a:off x="0" y="0"/>
                      <a:ext cx="5731510" cy="2664460"/>
                    </a:xfrm>
                    <a:prstGeom prst="rect">
                      <a:avLst/>
                    </a:prstGeom>
                    <a:ln>
                      <a:solidFill>
                        <a:schemeClr val="accent1"/>
                      </a:solidFill>
                    </a:ln>
                  </pic:spPr>
                </pic:pic>
              </a:graphicData>
            </a:graphic>
          </wp:inline>
        </w:drawing>
      </w:r>
    </w:p>
    <w:p w14:paraId="432B8F87" w14:textId="77777777" w:rsidR="00E078C4" w:rsidRDefault="00E078C4" w:rsidP="00C13956">
      <w:pPr>
        <w:pStyle w:val="ListParagraph"/>
      </w:pPr>
    </w:p>
    <w:p w14:paraId="53EA7C14" w14:textId="4228922C" w:rsidR="00C13956" w:rsidRDefault="006F2B12" w:rsidP="00C13956">
      <w:pPr>
        <w:pStyle w:val="ListParagraph"/>
      </w:pPr>
      <w:r>
        <w:t>Brightspace Module Enrolment is instantaneous</w:t>
      </w:r>
      <w:r w:rsidR="00E078C4">
        <w:t xml:space="preserve"> when the student selects the CRN. The corresponding Module Shell</w:t>
      </w:r>
      <w:r w:rsidR="00C13956">
        <w:t xml:space="preserve"> will appear with the students’ Courses Widget.</w:t>
      </w:r>
    </w:p>
    <w:p w14:paraId="70391391" w14:textId="6106CA18" w:rsidR="00091EAF" w:rsidRDefault="00091EAF" w:rsidP="00281901">
      <w:pPr>
        <w:pStyle w:val="ListParagraph"/>
      </w:pPr>
    </w:p>
    <w:p w14:paraId="5D016156" w14:textId="77777777" w:rsidR="00E078C4" w:rsidRDefault="00E078C4" w:rsidP="00E078C4">
      <w:pPr>
        <w:pStyle w:val="ListParagraph"/>
        <w:ind w:left="0"/>
        <w:rPr>
          <w:b/>
          <w:bCs/>
        </w:rPr>
      </w:pPr>
      <w:r>
        <w:rPr>
          <w:b/>
          <w:bCs/>
        </w:rPr>
        <w:t>Please note:</w:t>
      </w:r>
    </w:p>
    <w:p w14:paraId="4B2A64D7" w14:textId="77729EBC" w:rsidR="00EF2111" w:rsidRDefault="00EF2111" w:rsidP="00E078C4">
      <w:pPr>
        <w:pStyle w:val="ListParagraph"/>
        <w:numPr>
          <w:ilvl w:val="0"/>
          <w:numId w:val="12"/>
        </w:numPr>
        <w:rPr>
          <w:b/>
          <w:bCs/>
        </w:rPr>
      </w:pPr>
      <w:r w:rsidRPr="00EF2111">
        <w:rPr>
          <w:b/>
          <w:bCs/>
        </w:rPr>
        <w:t>If all students have</w:t>
      </w:r>
      <w:r w:rsidR="00E078C4">
        <w:rPr>
          <w:b/>
          <w:bCs/>
        </w:rPr>
        <w:t xml:space="preserve"> now</w:t>
      </w:r>
      <w:r w:rsidRPr="00EF2111">
        <w:rPr>
          <w:b/>
          <w:bCs/>
        </w:rPr>
        <w:t xml:space="preserve"> correctly registered in SSB there is no need to proceed any further</w:t>
      </w:r>
      <w:r>
        <w:rPr>
          <w:b/>
          <w:bCs/>
        </w:rPr>
        <w:t xml:space="preserve">, however if students are unable register or select the correct CRN on SSB please proceed to </w:t>
      </w:r>
      <w:r w:rsidR="00B212D6">
        <w:rPr>
          <w:b/>
          <w:bCs/>
        </w:rPr>
        <w:t>make your module “discoverable” as per instructions below</w:t>
      </w:r>
    </w:p>
    <w:p w14:paraId="70460428" w14:textId="77777777" w:rsidR="00B212D6" w:rsidRPr="00EF2111" w:rsidRDefault="00B212D6" w:rsidP="00281901">
      <w:pPr>
        <w:pStyle w:val="ListParagraph"/>
        <w:rPr>
          <w:b/>
          <w:bCs/>
        </w:rPr>
      </w:pPr>
    </w:p>
    <w:p w14:paraId="7B65F856" w14:textId="4A59F91A" w:rsidR="00CC2BAA" w:rsidRPr="00337EAF" w:rsidRDefault="00337EAF" w:rsidP="00337EAF">
      <w:pPr>
        <w:pStyle w:val="Heading3"/>
      </w:pPr>
      <w:bookmarkStart w:id="2" w:name="_Toc209705695"/>
      <w:r w:rsidRPr="00337EAF">
        <w:t xml:space="preserve">Step 3 </w:t>
      </w:r>
      <w:r w:rsidR="0059362B" w:rsidRPr="00337EAF">
        <w:t>Enable Discover</w:t>
      </w:r>
      <w:bookmarkEnd w:id="2"/>
    </w:p>
    <w:p w14:paraId="5E6DF618" w14:textId="77777777" w:rsidR="00337EAF" w:rsidRDefault="00106F02" w:rsidP="00337EAF">
      <w:pPr>
        <w:pStyle w:val="ListParagraph"/>
        <w:numPr>
          <w:ilvl w:val="0"/>
          <w:numId w:val="9"/>
        </w:numPr>
      </w:pPr>
      <w:r>
        <w:t>Within the Brightspace Courses Widget select the m</w:t>
      </w:r>
      <w:r w:rsidR="00C73387">
        <w:t>odule you want to make “Discoverable”</w:t>
      </w:r>
    </w:p>
    <w:p w14:paraId="021B6E2E" w14:textId="2562E813" w:rsidR="00EC747D" w:rsidRDefault="00EC747D" w:rsidP="00337EAF">
      <w:pPr>
        <w:pStyle w:val="ListParagraph"/>
        <w:numPr>
          <w:ilvl w:val="0"/>
          <w:numId w:val="9"/>
        </w:numPr>
      </w:pPr>
      <w:r>
        <w:t>Module must be made Discoverable</w:t>
      </w:r>
      <w:r w:rsidR="005D2F57">
        <w:t xml:space="preserve"> by ticking the box</w:t>
      </w:r>
    </w:p>
    <w:p w14:paraId="5BB76A06" w14:textId="24EC1125" w:rsidR="00EC747D" w:rsidRDefault="005D2F57">
      <w:r w:rsidRPr="005D2F57">
        <w:rPr>
          <w:noProof/>
        </w:rPr>
        <w:drawing>
          <wp:inline distT="0" distB="0" distL="0" distR="0" wp14:anchorId="0F5A8579" wp14:editId="28761604">
            <wp:extent cx="5731510" cy="764540"/>
            <wp:effectExtent l="19050" t="19050" r="21590" b="16510"/>
            <wp:docPr id="915149872"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49872" name="Picture 1" descr="A close up of a text&#10;&#10;AI-generated content may be incorrect."/>
                    <pic:cNvPicPr/>
                  </pic:nvPicPr>
                  <pic:blipFill>
                    <a:blip r:embed="rId15"/>
                    <a:stretch>
                      <a:fillRect/>
                    </a:stretch>
                  </pic:blipFill>
                  <pic:spPr>
                    <a:xfrm>
                      <a:off x="0" y="0"/>
                      <a:ext cx="5731510" cy="764540"/>
                    </a:xfrm>
                    <a:prstGeom prst="rect">
                      <a:avLst/>
                    </a:prstGeom>
                    <a:ln>
                      <a:solidFill>
                        <a:schemeClr val="accent1"/>
                      </a:solidFill>
                    </a:ln>
                  </pic:spPr>
                </pic:pic>
              </a:graphicData>
            </a:graphic>
          </wp:inline>
        </w:drawing>
      </w:r>
    </w:p>
    <w:p w14:paraId="1A94A715" w14:textId="77777777" w:rsidR="00981805" w:rsidRDefault="00981805"/>
    <w:p w14:paraId="4AC14A71" w14:textId="382D8680" w:rsidR="009E3941" w:rsidRDefault="0072430C" w:rsidP="00B17A9C">
      <w:pPr>
        <w:pStyle w:val="ListParagraph"/>
        <w:numPr>
          <w:ilvl w:val="0"/>
          <w:numId w:val="1"/>
        </w:numPr>
      </w:pPr>
      <w:r>
        <w:lastRenderedPageBreak/>
        <w:t>Cho</w:t>
      </w:r>
      <w:r w:rsidR="00B17D29">
        <w:t>o</w:t>
      </w:r>
      <w:r>
        <w:t xml:space="preserve">se </w:t>
      </w:r>
      <w:r w:rsidR="00786091">
        <w:t xml:space="preserve">the enrolment rule to ensure only students </w:t>
      </w:r>
      <w:r w:rsidR="00C1673F">
        <w:t>can enrol in your module.</w:t>
      </w:r>
      <w:r w:rsidR="009E3941" w:rsidRPr="009E3941">
        <w:rPr>
          <w:noProof/>
        </w:rPr>
        <w:drawing>
          <wp:inline distT="0" distB="0" distL="0" distR="0" wp14:anchorId="4AAA886F" wp14:editId="46B80D52">
            <wp:extent cx="3600450" cy="1599978"/>
            <wp:effectExtent l="19050" t="19050" r="19050" b="19685"/>
            <wp:docPr id="20689244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24411" name="Picture 1" descr="A screenshot of a computer&#10;&#10;AI-generated content may be incorrect."/>
                    <pic:cNvPicPr/>
                  </pic:nvPicPr>
                  <pic:blipFill>
                    <a:blip r:embed="rId16"/>
                    <a:stretch>
                      <a:fillRect/>
                    </a:stretch>
                  </pic:blipFill>
                  <pic:spPr>
                    <a:xfrm>
                      <a:off x="0" y="0"/>
                      <a:ext cx="3611984" cy="1605103"/>
                    </a:xfrm>
                    <a:prstGeom prst="rect">
                      <a:avLst/>
                    </a:prstGeom>
                    <a:ln>
                      <a:solidFill>
                        <a:schemeClr val="accent1"/>
                      </a:solidFill>
                    </a:ln>
                  </pic:spPr>
                </pic:pic>
              </a:graphicData>
            </a:graphic>
          </wp:inline>
        </w:drawing>
      </w:r>
    </w:p>
    <w:p w14:paraId="563E0389" w14:textId="6FE844D6" w:rsidR="00BC1603" w:rsidRDefault="00230E46" w:rsidP="00230E46">
      <w:pPr>
        <w:pStyle w:val="ListParagraph"/>
        <w:numPr>
          <w:ilvl w:val="1"/>
          <w:numId w:val="1"/>
        </w:numPr>
      </w:pPr>
      <w:r>
        <w:t xml:space="preserve">To </w:t>
      </w:r>
      <w:r w:rsidR="00C1673F">
        <w:t>Select the E</w:t>
      </w:r>
      <w:r w:rsidR="00BC1603">
        <w:t>nrolment Rule</w:t>
      </w:r>
    </w:p>
    <w:p w14:paraId="5CD238F9" w14:textId="5153361F" w:rsidR="00BC1603" w:rsidRDefault="004720FF" w:rsidP="001D404D">
      <w:pPr>
        <w:pStyle w:val="ListParagraph"/>
        <w:ind w:left="1440"/>
      </w:pPr>
      <w:r w:rsidRPr="004720FF">
        <w:rPr>
          <w:noProof/>
        </w:rPr>
        <w:drawing>
          <wp:inline distT="0" distB="0" distL="0" distR="0" wp14:anchorId="00502ABE" wp14:editId="49B65C9C">
            <wp:extent cx="2964363" cy="1231265"/>
            <wp:effectExtent l="19050" t="19050" r="26670" b="26035"/>
            <wp:docPr id="4110378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37823" name="Picture 1" descr="A screenshot of a computer&#10;&#10;AI-generated content may be incorrect."/>
                    <pic:cNvPicPr/>
                  </pic:nvPicPr>
                  <pic:blipFill>
                    <a:blip r:embed="rId17"/>
                    <a:stretch>
                      <a:fillRect/>
                    </a:stretch>
                  </pic:blipFill>
                  <pic:spPr>
                    <a:xfrm>
                      <a:off x="0" y="0"/>
                      <a:ext cx="2981925" cy="1238560"/>
                    </a:xfrm>
                    <a:prstGeom prst="rect">
                      <a:avLst/>
                    </a:prstGeom>
                    <a:ln>
                      <a:solidFill>
                        <a:schemeClr val="accent1"/>
                      </a:solidFill>
                    </a:ln>
                  </pic:spPr>
                </pic:pic>
              </a:graphicData>
            </a:graphic>
          </wp:inline>
        </w:drawing>
      </w:r>
    </w:p>
    <w:p w14:paraId="3C771FCE" w14:textId="434C2056" w:rsidR="00C1673F" w:rsidRDefault="00C1673F" w:rsidP="00070E7A">
      <w:pPr>
        <w:pStyle w:val="ListParagraph"/>
        <w:numPr>
          <w:ilvl w:val="0"/>
          <w:numId w:val="1"/>
        </w:numPr>
      </w:pPr>
      <w:r>
        <w:t xml:space="preserve">Click Add Enrolment </w:t>
      </w:r>
      <w:r w:rsidR="00070E7A">
        <w:t>Rule.</w:t>
      </w:r>
    </w:p>
    <w:p w14:paraId="098630D6" w14:textId="42FE5FE8" w:rsidR="00731EE3" w:rsidRDefault="00731EE3" w:rsidP="00731EE3">
      <w:pPr>
        <w:pStyle w:val="ListParagraph"/>
        <w:numPr>
          <w:ilvl w:val="1"/>
          <w:numId w:val="1"/>
        </w:numPr>
      </w:pPr>
      <w:r>
        <w:t>Select</w:t>
      </w:r>
      <w:r w:rsidR="00C77FBD">
        <w:t xml:space="preserve"> D2L Support Dev Assist – All Discoverable Courses</w:t>
      </w:r>
      <w:r w:rsidR="00040134">
        <w:t xml:space="preserve"> </w:t>
      </w:r>
      <w:r w:rsidR="002668A2">
        <w:br/>
      </w:r>
      <w:r w:rsidR="002668A2" w:rsidRPr="002668A2">
        <w:rPr>
          <w:color w:val="FF0000"/>
        </w:rPr>
        <w:t>This ensures only students can enrol in your Brightspace Module</w:t>
      </w:r>
    </w:p>
    <w:p w14:paraId="01EDF188" w14:textId="10B2573A" w:rsidR="001D404D" w:rsidRDefault="001D404D" w:rsidP="001D404D">
      <w:pPr>
        <w:pStyle w:val="ListParagraph"/>
        <w:ind w:left="1440"/>
      </w:pPr>
      <w:r w:rsidRPr="001D404D">
        <w:rPr>
          <w:noProof/>
        </w:rPr>
        <w:drawing>
          <wp:inline distT="0" distB="0" distL="0" distR="0" wp14:anchorId="24C90BD6" wp14:editId="7C45152D">
            <wp:extent cx="1898650" cy="1960029"/>
            <wp:effectExtent l="19050" t="19050" r="25400" b="21590"/>
            <wp:docPr id="20689764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76475" name="Picture 1" descr="A screenshot of a computer&#10;&#10;AI-generated content may be incorrect."/>
                    <pic:cNvPicPr/>
                  </pic:nvPicPr>
                  <pic:blipFill>
                    <a:blip r:embed="rId18"/>
                    <a:stretch>
                      <a:fillRect/>
                    </a:stretch>
                  </pic:blipFill>
                  <pic:spPr>
                    <a:xfrm>
                      <a:off x="0" y="0"/>
                      <a:ext cx="1902736" cy="1964247"/>
                    </a:xfrm>
                    <a:prstGeom prst="rect">
                      <a:avLst/>
                    </a:prstGeom>
                    <a:ln>
                      <a:solidFill>
                        <a:schemeClr val="accent1"/>
                      </a:solidFill>
                    </a:ln>
                  </pic:spPr>
                </pic:pic>
              </a:graphicData>
            </a:graphic>
          </wp:inline>
        </w:drawing>
      </w:r>
    </w:p>
    <w:p w14:paraId="629FB2C6" w14:textId="2D5826FE" w:rsidR="00874CEC" w:rsidRDefault="00874CEC" w:rsidP="004F1FB0">
      <w:pPr>
        <w:pStyle w:val="ListParagraph"/>
        <w:numPr>
          <w:ilvl w:val="1"/>
          <w:numId w:val="1"/>
        </w:numPr>
      </w:pPr>
      <w:r>
        <w:t xml:space="preserve">To further restrict </w:t>
      </w:r>
      <w:r w:rsidR="00804F50">
        <w:t>enrolment</w:t>
      </w:r>
      <w:r w:rsidR="00F46160">
        <w:t xml:space="preserve"> and control your classlist.</w:t>
      </w:r>
      <w:r w:rsidR="00F46160">
        <w:br/>
        <w:t>Select Require approval for self-</w:t>
      </w:r>
      <w:r w:rsidR="005C6198">
        <w:t>enrolment requests.</w:t>
      </w:r>
      <w:r w:rsidR="005C6198">
        <w:br/>
        <w:t>Y</w:t>
      </w:r>
      <w:r>
        <w:t xml:space="preserve">ou can add an additional step of requiring </w:t>
      </w:r>
      <w:r w:rsidR="00804F50">
        <w:t>an answer to be provided by the student</w:t>
      </w:r>
      <w:r w:rsidR="006E1B8A">
        <w:t>.</w:t>
      </w:r>
    </w:p>
    <w:p w14:paraId="599276CA" w14:textId="132C5BE1" w:rsidR="004F1FB0" w:rsidRDefault="004F1FB0" w:rsidP="004F1FB0">
      <w:pPr>
        <w:pStyle w:val="ListParagraph"/>
        <w:ind w:left="1440"/>
      </w:pPr>
      <w:r w:rsidRPr="004F1FB0">
        <w:rPr>
          <w:noProof/>
        </w:rPr>
        <w:drawing>
          <wp:inline distT="0" distB="0" distL="0" distR="0" wp14:anchorId="27CD8FB8" wp14:editId="1A8E9503">
            <wp:extent cx="2964180" cy="1224750"/>
            <wp:effectExtent l="19050" t="19050" r="26670" b="13970"/>
            <wp:docPr id="1429344454"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44454" name="Picture 1" descr="A screenshot of a computer screen&#10;&#10;AI-generated content may be incorrect."/>
                    <pic:cNvPicPr/>
                  </pic:nvPicPr>
                  <pic:blipFill>
                    <a:blip r:embed="rId19"/>
                    <a:stretch>
                      <a:fillRect/>
                    </a:stretch>
                  </pic:blipFill>
                  <pic:spPr>
                    <a:xfrm>
                      <a:off x="0" y="0"/>
                      <a:ext cx="2987099" cy="1234220"/>
                    </a:xfrm>
                    <a:prstGeom prst="rect">
                      <a:avLst/>
                    </a:prstGeom>
                    <a:ln>
                      <a:solidFill>
                        <a:schemeClr val="accent1"/>
                      </a:solidFill>
                    </a:ln>
                  </pic:spPr>
                </pic:pic>
              </a:graphicData>
            </a:graphic>
          </wp:inline>
        </w:drawing>
      </w:r>
    </w:p>
    <w:p w14:paraId="485FE258" w14:textId="77777777" w:rsidR="00804F50" w:rsidRDefault="00804F50" w:rsidP="001D404D">
      <w:pPr>
        <w:pStyle w:val="ListParagraph"/>
        <w:ind w:left="1440"/>
      </w:pPr>
    </w:p>
    <w:p w14:paraId="6C04C9D8" w14:textId="24533B54" w:rsidR="004F1FB0" w:rsidRDefault="004F1FB0" w:rsidP="004F1FB0">
      <w:pPr>
        <w:pStyle w:val="ListParagraph"/>
        <w:numPr>
          <w:ilvl w:val="0"/>
          <w:numId w:val="1"/>
        </w:numPr>
      </w:pPr>
      <w:r>
        <w:t xml:space="preserve">Start date must be edited and set to </w:t>
      </w:r>
      <w:r w:rsidR="00480273">
        <w:t>today’s</w:t>
      </w:r>
      <w:r>
        <w:t xml:space="preserve"> date</w:t>
      </w:r>
      <w:r w:rsidR="00480273">
        <w:t>.</w:t>
      </w:r>
    </w:p>
    <w:p w14:paraId="6311F422" w14:textId="574E69D3" w:rsidR="00480273" w:rsidRDefault="00236993" w:rsidP="00236993">
      <w:pPr>
        <w:pStyle w:val="ListParagraph"/>
        <w:ind w:left="1440"/>
      </w:pPr>
      <w:r w:rsidRPr="00236993">
        <w:rPr>
          <w:noProof/>
        </w:rPr>
        <w:lastRenderedPageBreak/>
        <w:drawing>
          <wp:inline distT="0" distB="0" distL="0" distR="0" wp14:anchorId="5FEB124E" wp14:editId="2B398615">
            <wp:extent cx="2171888" cy="1585097"/>
            <wp:effectExtent l="19050" t="19050" r="19050" b="15240"/>
            <wp:docPr id="2556689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68941" name="Picture 1" descr="A screenshot of a computer&#10;&#10;AI-generated content may be incorrect."/>
                    <pic:cNvPicPr/>
                  </pic:nvPicPr>
                  <pic:blipFill>
                    <a:blip r:embed="rId20"/>
                    <a:stretch>
                      <a:fillRect/>
                    </a:stretch>
                  </pic:blipFill>
                  <pic:spPr>
                    <a:xfrm>
                      <a:off x="0" y="0"/>
                      <a:ext cx="2171888" cy="1585097"/>
                    </a:xfrm>
                    <a:prstGeom prst="rect">
                      <a:avLst/>
                    </a:prstGeom>
                    <a:ln>
                      <a:solidFill>
                        <a:schemeClr val="accent1"/>
                      </a:solidFill>
                    </a:ln>
                  </pic:spPr>
                </pic:pic>
              </a:graphicData>
            </a:graphic>
          </wp:inline>
        </w:drawing>
      </w:r>
    </w:p>
    <w:p w14:paraId="5C7A2D71" w14:textId="77777777" w:rsidR="00236993" w:rsidRDefault="00236993" w:rsidP="00236993">
      <w:pPr>
        <w:pStyle w:val="ListParagraph"/>
        <w:ind w:left="1440"/>
      </w:pPr>
    </w:p>
    <w:p w14:paraId="64B0058F" w14:textId="60FC0A78" w:rsidR="00EC747D" w:rsidRDefault="00236993" w:rsidP="00236993">
      <w:pPr>
        <w:pStyle w:val="ListParagraph"/>
        <w:numPr>
          <w:ilvl w:val="0"/>
          <w:numId w:val="1"/>
        </w:numPr>
      </w:pPr>
      <w:r w:rsidRPr="0008058A">
        <w:rPr>
          <w:b/>
          <w:bCs/>
          <w:color w:val="FF0000"/>
        </w:rPr>
        <w:t>D</w:t>
      </w:r>
      <w:r w:rsidR="00EC747D" w:rsidRPr="0008058A">
        <w:rPr>
          <w:b/>
          <w:bCs/>
          <w:color w:val="FF0000"/>
        </w:rPr>
        <w:t xml:space="preserve">escription </w:t>
      </w:r>
      <w:r w:rsidRPr="0008058A">
        <w:rPr>
          <w:b/>
          <w:bCs/>
          <w:color w:val="FF0000"/>
        </w:rPr>
        <w:t>must be populated in the following forma</w:t>
      </w:r>
      <w:r w:rsidR="0008058A" w:rsidRPr="0008058A">
        <w:rPr>
          <w:b/>
          <w:bCs/>
          <w:color w:val="FF0000"/>
        </w:rPr>
        <w:t>t</w:t>
      </w:r>
      <w:r w:rsidR="00065A58">
        <w:br/>
      </w:r>
      <w:r w:rsidR="00065A58" w:rsidRPr="00065A58">
        <w:rPr>
          <w:noProof/>
        </w:rPr>
        <w:drawing>
          <wp:inline distT="0" distB="0" distL="0" distR="0" wp14:anchorId="735F17CB" wp14:editId="3236E263">
            <wp:extent cx="5731510" cy="1365885"/>
            <wp:effectExtent l="19050" t="19050" r="21590" b="24765"/>
            <wp:docPr id="15206931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93120" name="Picture 1" descr="A screenshot of a computer&#10;&#10;AI-generated content may be incorrect."/>
                    <pic:cNvPicPr/>
                  </pic:nvPicPr>
                  <pic:blipFill>
                    <a:blip r:embed="rId21"/>
                    <a:stretch>
                      <a:fillRect/>
                    </a:stretch>
                  </pic:blipFill>
                  <pic:spPr>
                    <a:xfrm>
                      <a:off x="0" y="0"/>
                      <a:ext cx="5731510" cy="1365885"/>
                    </a:xfrm>
                    <a:prstGeom prst="rect">
                      <a:avLst/>
                    </a:prstGeom>
                    <a:ln>
                      <a:solidFill>
                        <a:schemeClr val="accent1"/>
                      </a:solidFill>
                    </a:ln>
                  </pic:spPr>
                </pic:pic>
              </a:graphicData>
            </a:graphic>
          </wp:inline>
        </w:drawing>
      </w:r>
    </w:p>
    <w:p w14:paraId="76C0BF48" w14:textId="0AF0E860" w:rsidR="00FC7FC8" w:rsidRPr="002668A2" w:rsidRDefault="00065A58" w:rsidP="00AC315E">
      <w:pPr>
        <w:pStyle w:val="ListParagraph"/>
        <w:rPr>
          <w:b/>
          <w:bCs/>
          <w:color w:val="FF0000"/>
        </w:rPr>
      </w:pPr>
      <w:r w:rsidRPr="002668A2">
        <w:rPr>
          <w:b/>
          <w:bCs/>
          <w:color w:val="FF0000"/>
        </w:rPr>
        <w:t xml:space="preserve">If the Brightspace module code which </w:t>
      </w:r>
      <w:r w:rsidR="003B4C3F" w:rsidRPr="002668A2">
        <w:rPr>
          <w:b/>
          <w:bCs/>
          <w:color w:val="FF0000"/>
        </w:rPr>
        <w:t xml:space="preserve">contains the CRN is not added fully the student will be unable to </w:t>
      </w:r>
      <w:r w:rsidR="00AC315E" w:rsidRPr="002668A2">
        <w:rPr>
          <w:b/>
          <w:bCs/>
          <w:color w:val="FF0000"/>
        </w:rPr>
        <w:t>find the module when searching with Discover.</w:t>
      </w:r>
    </w:p>
    <w:p w14:paraId="530A1266" w14:textId="77777777" w:rsidR="006C3028" w:rsidRDefault="006C3028" w:rsidP="00AC315E">
      <w:pPr>
        <w:pStyle w:val="ListParagraph"/>
      </w:pPr>
    </w:p>
    <w:p w14:paraId="33E7086B" w14:textId="77C9EC54" w:rsidR="00CC2BAA" w:rsidRDefault="0059362B" w:rsidP="00FD0BE3">
      <w:pPr>
        <w:pStyle w:val="ListParagraph"/>
        <w:numPr>
          <w:ilvl w:val="0"/>
          <w:numId w:val="1"/>
        </w:numPr>
      </w:pPr>
      <w:r>
        <w:t>Provide student with</w:t>
      </w:r>
      <w:r w:rsidR="00FD0BE3">
        <w:t xml:space="preserve"> the full</w:t>
      </w:r>
      <w:r>
        <w:t xml:space="preserve"> Brightspace module code</w:t>
      </w:r>
      <w:r w:rsidR="00FD0BE3">
        <w:t xml:space="preserve"> </w:t>
      </w:r>
      <w:r w:rsidR="007556E8">
        <w:t xml:space="preserve">e.g. </w:t>
      </w:r>
      <w:r w:rsidR="007556E8" w:rsidRPr="007556E8">
        <w:rPr>
          <w:b/>
          <w:bCs/>
        </w:rPr>
        <w:t>SSSC-H4011-23159-TU991-FT-202510</w:t>
      </w:r>
      <w:r w:rsidR="007556E8" w:rsidRPr="007556E8">
        <w:t> </w:t>
      </w:r>
      <w:r w:rsidR="00FD0BE3">
        <w:t>and request them to search using Discover</w:t>
      </w:r>
    </w:p>
    <w:p w14:paraId="6106A92A" w14:textId="3BB3CB7E" w:rsidR="00B132F0" w:rsidRDefault="00B132F0" w:rsidP="00B132F0">
      <w:r>
        <w:t xml:space="preserve">Please </w:t>
      </w:r>
      <w:r w:rsidR="003D7294">
        <w:t>note</w:t>
      </w:r>
      <w:r>
        <w:t xml:space="preserve"> that the Brightspace module code contains the following information:</w:t>
      </w:r>
    </w:p>
    <w:p w14:paraId="26EBDAF9" w14:textId="37A1E45C" w:rsidR="00B132F0" w:rsidRDefault="00B132F0" w:rsidP="00B132F0">
      <w:pPr>
        <w:pStyle w:val="ListParagraph"/>
        <w:spacing w:after="0" w:line="240" w:lineRule="auto"/>
        <w:rPr>
          <w:rFonts w:ascii="Times New Roman" w:eastAsia="Times New Roman" w:hAnsi="Times New Roman" w:cs="Times New Roman"/>
          <w:kern w:val="0"/>
          <w:lang w:eastAsia="en-IE"/>
          <w14:ligatures w14:val="none"/>
        </w:rPr>
      </w:pPr>
      <w:r w:rsidRPr="00B132F0">
        <w:rPr>
          <w:noProof/>
          <w:lang w:eastAsia="en-IE"/>
        </w:rPr>
        <w:drawing>
          <wp:inline distT="0" distB="0" distL="0" distR="0" wp14:anchorId="5A2A6184" wp14:editId="1ECCC507">
            <wp:extent cx="4203700" cy="922616"/>
            <wp:effectExtent l="19050" t="19050" r="25400" b="11430"/>
            <wp:docPr id="907920986" name="Picture 1" descr="A close-up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20986" name="Picture 1" descr="A close-up of a computer cod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2785" cy="926805"/>
                    </a:xfrm>
                    <a:prstGeom prst="rect">
                      <a:avLst/>
                    </a:prstGeom>
                    <a:noFill/>
                    <a:ln>
                      <a:solidFill>
                        <a:schemeClr val="accent1"/>
                      </a:solidFill>
                    </a:ln>
                  </pic:spPr>
                </pic:pic>
              </a:graphicData>
            </a:graphic>
          </wp:inline>
        </w:drawing>
      </w:r>
    </w:p>
    <w:p w14:paraId="0294C25F" w14:textId="77777777" w:rsidR="00423930" w:rsidRDefault="00423930" w:rsidP="00B132F0">
      <w:pPr>
        <w:pStyle w:val="ListParagraph"/>
        <w:spacing w:after="0" w:line="240" w:lineRule="auto"/>
        <w:rPr>
          <w:rFonts w:ascii="Times New Roman" w:eastAsia="Times New Roman" w:hAnsi="Times New Roman" w:cs="Times New Roman"/>
          <w:kern w:val="0"/>
          <w:lang w:eastAsia="en-IE"/>
          <w14:ligatures w14:val="none"/>
        </w:rPr>
      </w:pPr>
    </w:p>
    <w:p w14:paraId="0A708C9E" w14:textId="1281D40B" w:rsidR="00423930" w:rsidRPr="00423930" w:rsidRDefault="00423930" w:rsidP="00B132F0">
      <w:pPr>
        <w:pStyle w:val="ListParagraph"/>
        <w:spacing w:after="0" w:line="240" w:lineRule="auto"/>
        <w:rPr>
          <w:rFonts w:eastAsia="Times New Roman" w:cs="Times New Roman"/>
          <w:kern w:val="0"/>
          <w:u w:val="single"/>
          <w:lang w:eastAsia="en-IE"/>
          <w14:ligatures w14:val="none"/>
        </w:rPr>
      </w:pPr>
      <w:r w:rsidRPr="00423930">
        <w:rPr>
          <w:rFonts w:eastAsia="Times New Roman" w:cs="Times New Roman"/>
          <w:kern w:val="0"/>
          <w:u w:val="single"/>
          <w:lang w:eastAsia="en-IE"/>
          <w14:ligatures w14:val="none"/>
        </w:rPr>
        <w:t xml:space="preserve">This is the Student View of Discover </w:t>
      </w:r>
    </w:p>
    <w:p w14:paraId="6AE79F30" w14:textId="593D1A73" w:rsidR="006648F2" w:rsidRDefault="006648F2" w:rsidP="00B132F0">
      <w:pPr>
        <w:pStyle w:val="ListParagraph"/>
        <w:spacing w:after="0" w:line="240" w:lineRule="auto"/>
        <w:rPr>
          <w:rFonts w:ascii="Times New Roman" w:eastAsia="Times New Roman" w:hAnsi="Times New Roman" w:cs="Times New Roman"/>
          <w:kern w:val="0"/>
          <w:lang w:eastAsia="en-IE"/>
          <w14:ligatures w14:val="none"/>
        </w:rPr>
      </w:pPr>
      <w:r w:rsidRPr="006648F2">
        <w:rPr>
          <w:rFonts w:ascii="Times New Roman" w:eastAsia="Times New Roman" w:hAnsi="Times New Roman" w:cs="Times New Roman"/>
          <w:noProof/>
          <w:kern w:val="0"/>
          <w:lang w:eastAsia="en-IE"/>
          <w14:ligatures w14:val="none"/>
        </w:rPr>
        <w:drawing>
          <wp:inline distT="0" distB="0" distL="0" distR="0" wp14:anchorId="182CA42B" wp14:editId="55D74408">
            <wp:extent cx="5731510" cy="1333500"/>
            <wp:effectExtent l="19050" t="19050" r="21590" b="19050"/>
            <wp:docPr id="63106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670" name="Picture 1" descr="A screenshot of a computer&#10;&#10;AI-generated content may be incorrect."/>
                    <pic:cNvPicPr/>
                  </pic:nvPicPr>
                  <pic:blipFill>
                    <a:blip r:embed="rId23"/>
                    <a:stretch>
                      <a:fillRect/>
                    </a:stretch>
                  </pic:blipFill>
                  <pic:spPr>
                    <a:xfrm>
                      <a:off x="0" y="0"/>
                      <a:ext cx="5731510" cy="1333500"/>
                    </a:xfrm>
                    <a:prstGeom prst="rect">
                      <a:avLst/>
                    </a:prstGeom>
                    <a:ln>
                      <a:solidFill>
                        <a:schemeClr val="accent1"/>
                      </a:solidFill>
                    </a:ln>
                  </pic:spPr>
                </pic:pic>
              </a:graphicData>
            </a:graphic>
          </wp:inline>
        </w:drawing>
      </w:r>
    </w:p>
    <w:p w14:paraId="20F9CA06" w14:textId="17E3B6A5" w:rsidR="00281755" w:rsidRDefault="00913DB4" w:rsidP="00281755">
      <w:pPr>
        <w:pStyle w:val="ListParagraph"/>
        <w:spacing w:after="0" w:line="240" w:lineRule="auto"/>
        <w:rPr>
          <w:rFonts w:ascii="Times New Roman" w:eastAsia="Times New Roman" w:hAnsi="Times New Roman" w:cs="Times New Roman"/>
          <w:kern w:val="0"/>
          <w:lang w:eastAsia="en-IE"/>
          <w14:ligatures w14:val="none"/>
        </w:rPr>
      </w:pPr>
      <w:r w:rsidRPr="00913DB4">
        <w:rPr>
          <w:rFonts w:ascii="Times New Roman" w:eastAsia="Times New Roman" w:hAnsi="Times New Roman" w:cs="Times New Roman"/>
          <w:noProof/>
          <w:kern w:val="0"/>
          <w:lang w:eastAsia="en-IE"/>
          <w14:ligatures w14:val="none"/>
        </w:rPr>
        <w:lastRenderedPageBreak/>
        <w:drawing>
          <wp:inline distT="0" distB="0" distL="0" distR="0" wp14:anchorId="079095F9" wp14:editId="16C2545A">
            <wp:extent cx="5731510" cy="1701165"/>
            <wp:effectExtent l="19050" t="19050" r="21590" b="13335"/>
            <wp:docPr id="865533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3306" name="Picture 1" descr="A screenshot of a computer&#10;&#10;AI-generated content may be incorrect."/>
                    <pic:cNvPicPr/>
                  </pic:nvPicPr>
                  <pic:blipFill>
                    <a:blip r:embed="rId24"/>
                    <a:stretch>
                      <a:fillRect/>
                    </a:stretch>
                  </pic:blipFill>
                  <pic:spPr>
                    <a:xfrm>
                      <a:off x="0" y="0"/>
                      <a:ext cx="5731510" cy="1701165"/>
                    </a:xfrm>
                    <a:prstGeom prst="rect">
                      <a:avLst/>
                    </a:prstGeom>
                    <a:ln>
                      <a:solidFill>
                        <a:schemeClr val="accent1"/>
                      </a:solidFill>
                    </a:ln>
                  </pic:spPr>
                </pic:pic>
              </a:graphicData>
            </a:graphic>
          </wp:inline>
        </w:drawing>
      </w:r>
    </w:p>
    <w:p w14:paraId="333009D3" w14:textId="77777777" w:rsidR="00281755" w:rsidRPr="00281755" w:rsidRDefault="00281755" w:rsidP="00281755">
      <w:pPr>
        <w:pStyle w:val="ListParagraph"/>
        <w:spacing w:after="0" w:line="240" w:lineRule="auto"/>
        <w:rPr>
          <w:rFonts w:ascii="Times New Roman" w:eastAsia="Times New Roman" w:hAnsi="Times New Roman" w:cs="Times New Roman"/>
          <w:kern w:val="0"/>
          <w:lang w:eastAsia="en-IE"/>
          <w14:ligatures w14:val="none"/>
        </w:rPr>
      </w:pPr>
    </w:p>
    <w:p w14:paraId="040A21A0" w14:textId="02ACC93D" w:rsidR="00CC2BAA" w:rsidRDefault="00281755" w:rsidP="00CC2BAA">
      <w:r>
        <w:t xml:space="preserve">Ensure that student </w:t>
      </w:r>
      <w:r w:rsidR="006A39F2">
        <w:t>confirms it is the correct module by reviewing the Course Info</w:t>
      </w:r>
      <w:r w:rsidR="00F75949">
        <w:t>.</w:t>
      </w:r>
    </w:p>
    <w:p w14:paraId="4F555EAD" w14:textId="371BE4B0" w:rsidR="00F75949" w:rsidRDefault="00F75949" w:rsidP="00CC2BAA">
      <w:r w:rsidRPr="00F75949">
        <w:rPr>
          <w:noProof/>
        </w:rPr>
        <w:drawing>
          <wp:inline distT="0" distB="0" distL="0" distR="0" wp14:anchorId="4420FC51" wp14:editId="1BFED9FF">
            <wp:extent cx="3653372" cy="2057400"/>
            <wp:effectExtent l="19050" t="19050" r="23495" b="19050"/>
            <wp:docPr id="17727601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60115" name="Picture 1" descr="A screenshot of a computer&#10;&#10;AI-generated content may be incorrect."/>
                    <pic:cNvPicPr/>
                  </pic:nvPicPr>
                  <pic:blipFill>
                    <a:blip r:embed="rId25"/>
                    <a:stretch>
                      <a:fillRect/>
                    </a:stretch>
                  </pic:blipFill>
                  <pic:spPr>
                    <a:xfrm>
                      <a:off x="0" y="0"/>
                      <a:ext cx="3658818" cy="2060467"/>
                    </a:xfrm>
                    <a:prstGeom prst="rect">
                      <a:avLst/>
                    </a:prstGeom>
                    <a:ln>
                      <a:solidFill>
                        <a:schemeClr val="accent1"/>
                      </a:solidFill>
                    </a:ln>
                  </pic:spPr>
                </pic:pic>
              </a:graphicData>
            </a:graphic>
          </wp:inline>
        </w:drawing>
      </w:r>
    </w:p>
    <w:p w14:paraId="7870CD53" w14:textId="412C81A0" w:rsidR="00F75949" w:rsidRPr="006E7987" w:rsidRDefault="00F75949" w:rsidP="00C74A54">
      <w:pPr>
        <w:pStyle w:val="ListParagraph"/>
        <w:numPr>
          <w:ilvl w:val="0"/>
          <w:numId w:val="1"/>
        </w:numPr>
      </w:pPr>
      <w:r>
        <w:t xml:space="preserve">Instruct </w:t>
      </w:r>
      <w:r w:rsidR="00C74A54">
        <w:t>student</w:t>
      </w:r>
      <w:r>
        <w:t xml:space="preserve"> to Select: </w:t>
      </w:r>
      <w:r w:rsidRPr="00C74A54">
        <w:rPr>
          <w:b/>
          <w:bCs/>
        </w:rPr>
        <w:t>Enrol in Course</w:t>
      </w:r>
      <w:r w:rsidR="00C74A54">
        <w:rPr>
          <w:b/>
          <w:bCs/>
        </w:rPr>
        <w:t xml:space="preserve"> </w:t>
      </w:r>
      <w:r w:rsidR="00C74A54">
        <w:t xml:space="preserve">and Click </w:t>
      </w:r>
      <w:r w:rsidR="00C74A54">
        <w:rPr>
          <w:b/>
          <w:bCs/>
        </w:rPr>
        <w:t>OK</w:t>
      </w:r>
      <w:r w:rsidR="00895CA7">
        <w:br/>
      </w:r>
      <w:r w:rsidR="00895CA7" w:rsidRPr="00895CA7">
        <w:rPr>
          <w:noProof/>
        </w:rPr>
        <w:drawing>
          <wp:inline distT="0" distB="0" distL="0" distR="0" wp14:anchorId="15EE366F" wp14:editId="137FAE60">
            <wp:extent cx="3758045" cy="2425700"/>
            <wp:effectExtent l="19050" t="19050" r="13970" b="12700"/>
            <wp:docPr id="13387956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5682" name="Picture 1" descr="A screenshot of a computer&#10;&#10;AI-generated content may be incorrect."/>
                    <pic:cNvPicPr/>
                  </pic:nvPicPr>
                  <pic:blipFill>
                    <a:blip r:embed="rId26"/>
                    <a:stretch>
                      <a:fillRect/>
                    </a:stretch>
                  </pic:blipFill>
                  <pic:spPr>
                    <a:xfrm>
                      <a:off x="0" y="0"/>
                      <a:ext cx="3760709" cy="2427420"/>
                    </a:xfrm>
                    <a:prstGeom prst="rect">
                      <a:avLst/>
                    </a:prstGeom>
                    <a:ln>
                      <a:solidFill>
                        <a:schemeClr val="accent1"/>
                      </a:solidFill>
                    </a:ln>
                  </pic:spPr>
                </pic:pic>
              </a:graphicData>
            </a:graphic>
          </wp:inline>
        </w:drawing>
      </w:r>
    </w:p>
    <w:p w14:paraId="5EEAC3CC" w14:textId="44B5747D" w:rsidR="006E7987" w:rsidRDefault="006E7987" w:rsidP="00C74A54">
      <w:pPr>
        <w:pStyle w:val="ListParagraph"/>
        <w:numPr>
          <w:ilvl w:val="0"/>
          <w:numId w:val="1"/>
        </w:numPr>
      </w:pPr>
      <w:r>
        <w:t xml:space="preserve">If Approval has been set by </w:t>
      </w:r>
      <w:r w:rsidR="00CD672C">
        <w:t>lecturer,</w:t>
      </w:r>
      <w:r>
        <w:t xml:space="preserve"> the student will be asked to Request Approval.</w:t>
      </w:r>
    </w:p>
    <w:p w14:paraId="1FF7E335" w14:textId="62EC6F0A" w:rsidR="004E3E6B" w:rsidRDefault="004E3E6B" w:rsidP="004E3E6B">
      <w:pPr>
        <w:pStyle w:val="ListParagraph"/>
      </w:pPr>
      <w:r w:rsidRPr="004E3E6B">
        <w:rPr>
          <w:noProof/>
        </w:rPr>
        <w:lastRenderedPageBreak/>
        <w:drawing>
          <wp:inline distT="0" distB="0" distL="0" distR="0" wp14:anchorId="236CBFE1" wp14:editId="5DA8CD57">
            <wp:extent cx="3763817" cy="2228850"/>
            <wp:effectExtent l="19050" t="19050" r="27305" b="19050"/>
            <wp:docPr id="15467527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52735" name="Picture 1" descr="A screenshot of a computer&#10;&#10;AI-generated content may be incorrect."/>
                    <pic:cNvPicPr/>
                  </pic:nvPicPr>
                  <pic:blipFill>
                    <a:blip r:embed="rId27"/>
                    <a:stretch>
                      <a:fillRect/>
                    </a:stretch>
                  </pic:blipFill>
                  <pic:spPr>
                    <a:xfrm>
                      <a:off x="0" y="0"/>
                      <a:ext cx="3778824" cy="2237737"/>
                    </a:xfrm>
                    <a:prstGeom prst="rect">
                      <a:avLst/>
                    </a:prstGeom>
                    <a:ln>
                      <a:solidFill>
                        <a:schemeClr val="accent1"/>
                      </a:solidFill>
                    </a:ln>
                  </pic:spPr>
                </pic:pic>
              </a:graphicData>
            </a:graphic>
          </wp:inline>
        </w:drawing>
      </w:r>
    </w:p>
    <w:p w14:paraId="7902A5D4" w14:textId="1E128166" w:rsidR="005A364A" w:rsidRPr="00231029" w:rsidRDefault="00510BDB" w:rsidP="00510BDB">
      <w:pPr>
        <w:pStyle w:val="ListParagraph"/>
        <w:numPr>
          <w:ilvl w:val="0"/>
          <w:numId w:val="1"/>
        </w:numPr>
      </w:pPr>
      <w:r w:rsidRPr="00231029">
        <w:t>Approve Access requests</w:t>
      </w:r>
      <w:r w:rsidR="00D37432" w:rsidRPr="00231029">
        <w:t xml:space="preserve"> through the classlist</w:t>
      </w:r>
      <w:r w:rsidR="00D37432" w:rsidRPr="00231029">
        <w:br/>
      </w:r>
      <w:r w:rsidR="00FD6FC7" w:rsidRPr="00231029">
        <w:t>Enrolment requests are visible via Module Tools</w:t>
      </w:r>
      <w:r w:rsidR="00EC3E70" w:rsidRPr="00231029">
        <w:t xml:space="preserve"> -&gt; </w:t>
      </w:r>
      <w:r w:rsidR="00FD6FC7" w:rsidRPr="00231029">
        <w:t>Classlist</w:t>
      </w:r>
    </w:p>
    <w:p w14:paraId="57B884E9" w14:textId="285D29CF" w:rsidR="00CE7F99" w:rsidRDefault="00423930" w:rsidP="00CE7F99">
      <w:pPr>
        <w:pStyle w:val="ListParagraph"/>
      </w:pPr>
      <w:r w:rsidRPr="00423930">
        <w:rPr>
          <w:noProof/>
        </w:rPr>
        <w:drawing>
          <wp:inline distT="0" distB="0" distL="0" distR="0" wp14:anchorId="1919BA73" wp14:editId="69BCD4B1">
            <wp:extent cx="3114660" cy="2357562"/>
            <wp:effectExtent l="19050" t="19050" r="10160" b="24130"/>
            <wp:docPr id="569412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12125" name=""/>
                    <pic:cNvPicPr/>
                  </pic:nvPicPr>
                  <pic:blipFill>
                    <a:blip r:embed="rId28"/>
                    <a:stretch>
                      <a:fillRect/>
                    </a:stretch>
                  </pic:blipFill>
                  <pic:spPr>
                    <a:xfrm>
                      <a:off x="0" y="0"/>
                      <a:ext cx="3126719" cy="2366690"/>
                    </a:xfrm>
                    <a:prstGeom prst="rect">
                      <a:avLst/>
                    </a:prstGeom>
                    <a:ln>
                      <a:solidFill>
                        <a:schemeClr val="accent1"/>
                      </a:solidFill>
                    </a:ln>
                  </pic:spPr>
                </pic:pic>
              </a:graphicData>
            </a:graphic>
          </wp:inline>
        </w:drawing>
      </w:r>
      <w:r w:rsidR="00CE7F99">
        <w:br/>
        <w:t>Click View</w:t>
      </w:r>
    </w:p>
    <w:p w14:paraId="63201E8C" w14:textId="488EA8C7" w:rsidR="003F0624" w:rsidRDefault="003F0624" w:rsidP="008A7268">
      <w:pPr>
        <w:pStyle w:val="ListParagraph"/>
        <w:numPr>
          <w:ilvl w:val="0"/>
          <w:numId w:val="1"/>
        </w:numPr>
      </w:pPr>
      <w:r>
        <w:t>Select the Stud</w:t>
      </w:r>
      <w:r w:rsidR="008A7268">
        <w:t>ent requests and Select Approve</w:t>
      </w:r>
      <w:r w:rsidR="003808A6">
        <w:t xml:space="preserve"> or Decline</w:t>
      </w:r>
    </w:p>
    <w:p w14:paraId="6A34F451" w14:textId="1DA32833" w:rsidR="00CD672C" w:rsidRDefault="00371D97" w:rsidP="00CD672C">
      <w:pPr>
        <w:pStyle w:val="ListParagraph"/>
      </w:pPr>
      <w:r w:rsidRPr="00371D97">
        <w:rPr>
          <w:noProof/>
        </w:rPr>
        <w:drawing>
          <wp:inline distT="0" distB="0" distL="0" distR="0" wp14:anchorId="1749FE94" wp14:editId="6EADB979">
            <wp:extent cx="3101009" cy="1441251"/>
            <wp:effectExtent l="19050" t="19050" r="23495" b="26035"/>
            <wp:docPr id="1859299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99984" name=""/>
                    <pic:cNvPicPr/>
                  </pic:nvPicPr>
                  <pic:blipFill>
                    <a:blip r:embed="rId29"/>
                    <a:stretch>
                      <a:fillRect/>
                    </a:stretch>
                  </pic:blipFill>
                  <pic:spPr>
                    <a:xfrm>
                      <a:off x="0" y="0"/>
                      <a:ext cx="3121130" cy="1450603"/>
                    </a:xfrm>
                    <a:prstGeom prst="rect">
                      <a:avLst/>
                    </a:prstGeom>
                    <a:ln>
                      <a:solidFill>
                        <a:schemeClr val="accent1"/>
                      </a:solidFill>
                    </a:ln>
                  </pic:spPr>
                </pic:pic>
              </a:graphicData>
            </a:graphic>
          </wp:inline>
        </w:drawing>
      </w:r>
    </w:p>
    <w:p w14:paraId="3B57601A" w14:textId="7ADC48BC" w:rsidR="00CE7F99" w:rsidRDefault="00CE7F99" w:rsidP="00CE7F99"/>
    <w:p w14:paraId="5DAB96AB" w14:textId="423E0EDD" w:rsidR="008A7268" w:rsidRDefault="008A7268" w:rsidP="00CE7F99">
      <w:r>
        <w:t xml:space="preserve">This student will now appear in your </w:t>
      </w:r>
      <w:proofErr w:type="spellStart"/>
      <w:r>
        <w:t>classlist</w:t>
      </w:r>
      <w:proofErr w:type="spellEnd"/>
    </w:p>
    <w:p w14:paraId="43C2ADB5" w14:textId="77777777" w:rsidR="003D7294" w:rsidRDefault="003D7294" w:rsidP="00CE7F99"/>
    <w:p w14:paraId="68518177" w14:textId="77777777" w:rsidR="003D7294" w:rsidRDefault="003D7294" w:rsidP="00CE7F99"/>
    <w:p w14:paraId="54DBA966" w14:textId="2D9BE102" w:rsidR="00CD672C" w:rsidRDefault="0059362B" w:rsidP="00337EAF">
      <w:pPr>
        <w:pStyle w:val="Heading3"/>
        <w:rPr>
          <w:rStyle w:val="Heading3Char"/>
        </w:rPr>
      </w:pPr>
      <w:bookmarkStart w:id="3" w:name="_Toc209705696"/>
      <w:r w:rsidRPr="00337EAF">
        <w:rPr>
          <w:rStyle w:val="Heading3Char"/>
        </w:rPr>
        <w:lastRenderedPageBreak/>
        <w:t>Manual Student enrolment</w:t>
      </w:r>
      <w:bookmarkEnd w:id="3"/>
    </w:p>
    <w:p w14:paraId="25F8D5A1" w14:textId="16994155" w:rsidR="003D7294" w:rsidRPr="003D7294" w:rsidRDefault="003D7294" w:rsidP="003D7294">
      <w:r>
        <w:t>This step can be used to manually enrol individual students onto your Brightspace module. This step is not necessary if the student has successfully registered on the correct CRN in SSB (Step 2) or if the student has successfully used the Discover Tool to enrol on the Brightspace Module.</w:t>
      </w:r>
    </w:p>
    <w:p w14:paraId="278112BB" w14:textId="3499B30A" w:rsidR="00B32FD1" w:rsidRPr="00CD672C" w:rsidRDefault="00B32FD1" w:rsidP="00071908">
      <w:pPr>
        <w:pStyle w:val="ListParagraph"/>
        <w:numPr>
          <w:ilvl w:val="0"/>
          <w:numId w:val="2"/>
        </w:numPr>
        <w:rPr>
          <w:lang w:val="en-US"/>
        </w:rPr>
      </w:pPr>
      <w:r w:rsidRPr="00CD672C">
        <w:rPr>
          <w:lang w:val="en-US"/>
        </w:rPr>
        <w:t>Access the</w:t>
      </w:r>
      <w:r w:rsidR="005849D2">
        <w:rPr>
          <w:lang w:val="en-US"/>
        </w:rPr>
        <w:t xml:space="preserve"> Brightspace</w:t>
      </w:r>
      <w:r w:rsidRPr="00CD672C">
        <w:rPr>
          <w:lang w:val="en-US"/>
        </w:rPr>
        <w:t xml:space="preserve"> Classlist tool</w:t>
      </w:r>
    </w:p>
    <w:p w14:paraId="33AEA1DC" w14:textId="4977E305" w:rsidR="00B32FD1" w:rsidRDefault="00B32FD1">
      <w:pPr>
        <w:rPr>
          <w:lang w:val="en-US"/>
        </w:rPr>
      </w:pPr>
      <w:r>
        <w:rPr>
          <w:lang w:val="en-US"/>
        </w:rPr>
        <w:tab/>
        <w:t xml:space="preserve">Module </w:t>
      </w:r>
      <w:r w:rsidR="00371D97">
        <w:rPr>
          <w:lang w:val="en-US"/>
        </w:rPr>
        <w:t xml:space="preserve">Tools </w:t>
      </w:r>
      <w:r>
        <w:rPr>
          <w:lang w:val="en-US"/>
        </w:rPr>
        <w:t>-&gt; Classlist</w:t>
      </w:r>
    </w:p>
    <w:p w14:paraId="6F59A6AC" w14:textId="613CE8C2" w:rsidR="0028091F" w:rsidRDefault="00B32FD1" w:rsidP="00813F2D">
      <w:pPr>
        <w:pStyle w:val="ListParagraph"/>
        <w:numPr>
          <w:ilvl w:val="0"/>
          <w:numId w:val="2"/>
        </w:numPr>
        <w:rPr>
          <w:lang w:val="en-US"/>
        </w:rPr>
      </w:pPr>
      <w:r w:rsidRPr="00813F2D">
        <w:rPr>
          <w:lang w:val="en-US"/>
        </w:rPr>
        <w:t>Add Participants</w:t>
      </w:r>
    </w:p>
    <w:p w14:paraId="13B26FF7" w14:textId="2404CB30" w:rsidR="0028091F" w:rsidRPr="00231029" w:rsidRDefault="00443B6D" w:rsidP="0028091F">
      <w:pPr>
        <w:pStyle w:val="ListParagraph"/>
        <w:numPr>
          <w:ilvl w:val="1"/>
          <w:numId w:val="2"/>
        </w:numPr>
        <w:rPr>
          <w:lang w:val="en-US"/>
        </w:rPr>
      </w:pPr>
      <w:r w:rsidRPr="00813F2D">
        <w:rPr>
          <w:lang w:val="en-US"/>
        </w:rPr>
        <w:t>Add Existing Users</w:t>
      </w:r>
    </w:p>
    <w:p w14:paraId="3E1C441B" w14:textId="1ACE2246" w:rsidR="00443B6D" w:rsidRPr="006A5E59" w:rsidRDefault="006A5E59" w:rsidP="006A5E59">
      <w:pPr>
        <w:ind w:left="360" w:firstLine="720"/>
        <w:rPr>
          <w:b/>
          <w:bCs/>
          <w:noProof/>
          <w:lang w:val="en-US"/>
        </w:rPr>
      </w:pPr>
      <w:r w:rsidRPr="006A5E59">
        <w:rPr>
          <w:b/>
          <w:bCs/>
          <w:noProof/>
          <w:lang w:val="en-US"/>
        </w:rPr>
        <w:t>Add Existing Users</w:t>
      </w:r>
    </w:p>
    <w:p w14:paraId="7E7AA342" w14:textId="486A553C" w:rsidR="006A5E59" w:rsidRDefault="006A5E59">
      <w:pPr>
        <w:rPr>
          <w:lang w:val="en-US"/>
        </w:rPr>
      </w:pPr>
      <w:r w:rsidRPr="006A5E59">
        <w:rPr>
          <w:noProof/>
          <w:lang w:val="en-US"/>
        </w:rPr>
        <w:drawing>
          <wp:inline distT="0" distB="0" distL="0" distR="0" wp14:anchorId="3254C453" wp14:editId="260B237B">
            <wp:extent cx="4765044" cy="4547539"/>
            <wp:effectExtent l="19050" t="19050" r="16510" b="24765"/>
            <wp:docPr id="9284882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88238" name="Picture 1" descr="A screenshot of a computer&#10;&#10;AI-generated content may be incorrect."/>
                    <pic:cNvPicPr/>
                  </pic:nvPicPr>
                  <pic:blipFill>
                    <a:blip r:embed="rId30"/>
                    <a:stretch>
                      <a:fillRect/>
                    </a:stretch>
                  </pic:blipFill>
                  <pic:spPr>
                    <a:xfrm>
                      <a:off x="0" y="0"/>
                      <a:ext cx="4775357" cy="4557382"/>
                    </a:xfrm>
                    <a:prstGeom prst="rect">
                      <a:avLst/>
                    </a:prstGeom>
                    <a:ln>
                      <a:solidFill>
                        <a:schemeClr val="accent1"/>
                      </a:solidFill>
                    </a:ln>
                  </pic:spPr>
                </pic:pic>
              </a:graphicData>
            </a:graphic>
          </wp:inline>
        </w:drawing>
      </w:r>
    </w:p>
    <w:p w14:paraId="62E37ED5" w14:textId="751B4835" w:rsidR="006A5E59" w:rsidRDefault="006A5E59" w:rsidP="006A5E59">
      <w:pPr>
        <w:pStyle w:val="ListParagraph"/>
        <w:numPr>
          <w:ilvl w:val="0"/>
          <w:numId w:val="3"/>
        </w:numPr>
        <w:rPr>
          <w:lang w:val="en-US"/>
        </w:rPr>
      </w:pPr>
      <w:r w:rsidRPr="006A5E59">
        <w:rPr>
          <w:lang w:val="en-US"/>
        </w:rPr>
        <w:t>Search for the student</w:t>
      </w:r>
      <w:r w:rsidR="002C75AE">
        <w:rPr>
          <w:lang w:val="en-US"/>
        </w:rPr>
        <w:t xml:space="preserve"> using their email address</w:t>
      </w:r>
    </w:p>
    <w:p w14:paraId="60B9241A" w14:textId="07CF2B31" w:rsidR="006A5E59" w:rsidRDefault="00235FFC" w:rsidP="006A5E59">
      <w:pPr>
        <w:pStyle w:val="ListParagraph"/>
        <w:numPr>
          <w:ilvl w:val="0"/>
          <w:numId w:val="3"/>
        </w:numPr>
        <w:rPr>
          <w:lang w:val="en-US"/>
        </w:rPr>
      </w:pPr>
      <w:r>
        <w:rPr>
          <w:lang w:val="en-US"/>
        </w:rPr>
        <w:t xml:space="preserve">Ensure the Role of </w:t>
      </w:r>
      <w:r w:rsidRPr="00235FFC">
        <w:rPr>
          <w:b/>
          <w:bCs/>
          <w:lang w:val="en-US"/>
        </w:rPr>
        <w:t>Student</w:t>
      </w:r>
      <w:r>
        <w:rPr>
          <w:lang w:val="en-US"/>
        </w:rPr>
        <w:t xml:space="preserve"> is Selected and cho</w:t>
      </w:r>
      <w:r w:rsidR="00B17D29">
        <w:rPr>
          <w:lang w:val="en-US"/>
        </w:rPr>
        <w:t>o</w:t>
      </w:r>
      <w:r>
        <w:rPr>
          <w:lang w:val="en-US"/>
        </w:rPr>
        <w:t>se the default section</w:t>
      </w:r>
    </w:p>
    <w:p w14:paraId="50ED433A" w14:textId="24BAD7EB" w:rsidR="00235FFC" w:rsidRDefault="00235FFC" w:rsidP="006A5E59">
      <w:pPr>
        <w:pStyle w:val="ListParagraph"/>
        <w:numPr>
          <w:ilvl w:val="0"/>
          <w:numId w:val="3"/>
        </w:numPr>
        <w:rPr>
          <w:lang w:val="en-US"/>
        </w:rPr>
      </w:pPr>
      <w:r>
        <w:rPr>
          <w:lang w:val="en-US"/>
        </w:rPr>
        <w:t xml:space="preserve">Click </w:t>
      </w:r>
      <w:r w:rsidR="00371D97">
        <w:rPr>
          <w:lang w:val="en-US"/>
        </w:rPr>
        <w:t>Enroll</w:t>
      </w:r>
      <w:r>
        <w:rPr>
          <w:lang w:val="en-US"/>
        </w:rPr>
        <w:t xml:space="preserve"> Selected Users</w:t>
      </w:r>
    </w:p>
    <w:p w14:paraId="1A10B171" w14:textId="431595BB" w:rsidR="00DB29C8" w:rsidRPr="00231029" w:rsidRDefault="00235FFC" w:rsidP="00231029">
      <w:pPr>
        <w:pStyle w:val="ListParagraph"/>
        <w:numPr>
          <w:ilvl w:val="0"/>
          <w:numId w:val="3"/>
        </w:numPr>
        <w:rPr>
          <w:lang w:val="en-US"/>
        </w:rPr>
      </w:pPr>
      <w:r>
        <w:rPr>
          <w:lang w:val="en-US"/>
        </w:rPr>
        <w:t>Repeat as required</w:t>
      </w:r>
    </w:p>
    <w:p w14:paraId="04A8B9E5" w14:textId="4AFEA9B8" w:rsidR="008B6CDC" w:rsidRPr="00C30D12" w:rsidRDefault="008B6CDC">
      <w:pPr>
        <w:rPr>
          <w:lang w:val="en-US"/>
        </w:rPr>
      </w:pPr>
    </w:p>
    <w:sectPr w:rsidR="008B6CDC" w:rsidRPr="00C30D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A191E"/>
    <w:multiLevelType w:val="hybridMultilevel"/>
    <w:tmpl w:val="B22E0A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C6C4B93"/>
    <w:multiLevelType w:val="hybridMultilevel"/>
    <w:tmpl w:val="10B669DA"/>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181353E"/>
    <w:multiLevelType w:val="hybridMultilevel"/>
    <w:tmpl w:val="60028F2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4C66FC6"/>
    <w:multiLevelType w:val="hybridMultilevel"/>
    <w:tmpl w:val="838AD92C"/>
    <w:lvl w:ilvl="0" w:tplc="FFFFFFF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310D7CFD"/>
    <w:multiLevelType w:val="hybridMultilevel"/>
    <w:tmpl w:val="3DFEA57E"/>
    <w:lvl w:ilvl="0" w:tplc="FFFFFFF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36449A5"/>
    <w:multiLevelType w:val="hybridMultilevel"/>
    <w:tmpl w:val="F542A2E2"/>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6" w15:restartNumberingAfterBreak="0">
    <w:nsid w:val="404C65C8"/>
    <w:multiLevelType w:val="hybridMultilevel"/>
    <w:tmpl w:val="0CB859F4"/>
    <w:lvl w:ilvl="0" w:tplc="FFFFFFF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45341EC1"/>
    <w:multiLevelType w:val="hybridMultilevel"/>
    <w:tmpl w:val="0B80A998"/>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8" w15:restartNumberingAfterBreak="0">
    <w:nsid w:val="54BB3FEA"/>
    <w:multiLevelType w:val="hybridMultilevel"/>
    <w:tmpl w:val="7CE24C1C"/>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7830037"/>
    <w:multiLevelType w:val="hybridMultilevel"/>
    <w:tmpl w:val="E47644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BF80BB6"/>
    <w:multiLevelType w:val="hybridMultilevel"/>
    <w:tmpl w:val="D5744D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99A68CD"/>
    <w:multiLevelType w:val="hybridMultilevel"/>
    <w:tmpl w:val="ADA8B03C"/>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num w:numId="1" w16cid:durableId="1442451410">
    <w:abstractNumId w:val="2"/>
  </w:num>
  <w:num w:numId="2" w16cid:durableId="974290413">
    <w:abstractNumId w:val="8"/>
  </w:num>
  <w:num w:numId="3" w16cid:durableId="1335835274">
    <w:abstractNumId w:val="1"/>
  </w:num>
  <w:num w:numId="4" w16cid:durableId="950631423">
    <w:abstractNumId w:val="4"/>
  </w:num>
  <w:num w:numId="5" w16cid:durableId="1797792060">
    <w:abstractNumId w:val="6"/>
  </w:num>
  <w:num w:numId="6" w16cid:durableId="1852134699">
    <w:abstractNumId w:val="3"/>
  </w:num>
  <w:num w:numId="7" w16cid:durableId="716853998">
    <w:abstractNumId w:val="7"/>
  </w:num>
  <w:num w:numId="8" w16cid:durableId="177623002">
    <w:abstractNumId w:val="5"/>
  </w:num>
  <w:num w:numId="9" w16cid:durableId="1790003607">
    <w:abstractNumId w:val="11"/>
  </w:num>
  <w:num w:numId="10" w16cid:durableId="1817603258">
    <w:abstractNumId w:val="9"/>
  </w:num>
  <w:num w:numId="11" w16cid:durableId="2093776874">
    <w:abstractNumId w:val="0"/>
  </w:num>
  <w:num w:numId="12" w16cid:durableId="3646447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D12"/>
    <w:rsid w:val="0000602B"/>
    <w:rsid w:val="00007B28"/>
    <w:rsid w:val="000158C8"/>
    <w:rsid w:val="00040134"/>
    <w:rsid w:val="000543DC"/>
    <w:rsid w:val="00065A58"/>
    <w:rsid w:val="00070E7A"/>
    <w:rsid w:val="00071908"/>
    <w:rsid w:val="0008058A"/>
    <w:rsid w:val="00086006"/>
    <w:rsid w:val="00091EAF"/>
    <w:rsid w:val="000A3565"/>
    <w:rsid w:val="000F1DDD"/>
    <w:rsid w:val="000F4999"/>
    <w:rsid w:val="00106F02"/>
    <w:rsid w:val="001336F1"/>
    <w:rsid w:val="001D404D"/>
    <w:rsid w:val="001E1B1D"/>
    <w:rsid w:val="00230E46"/>
    <w:rsid w:val="00231029"/>
    <w:rsid w:val="00235FFC"/>
    <w:rsid w:val="00236993"/>
    <w:rsid w:val="00240796"/>
    <w:rsid w:val="002668A2"/>
    <w:rsid w:val="0028091F"/>
    <w:rsid w:val="00281755"/>
    <w:rsid w:val="00281901"/>
    <w:rsid w:val="0029378A"/>
    <w:rsid w:val="002C75AE"/>
    <w:rsid w:val="002D28E9"/>
    <w:rsid w:val="002F0AFF"/>
    <w:rsid w:val="002F23EF"/>
    <w:rsid w:val="00337EAF"/>
    <w:rsid w:val="00371D97"/>
    <w:rsid w:val="00373D87"/>
    <w:rsid w:val="003808A6"/>
    <w:rsid w:val="003A1466"/>
    <w:rsid w:val="003A5DCB"/>
    <w:rsid w:val="003B4C3F"/>
    <w:rsid w:val="003D7294"/>
    <w:rsid w:val="003F0624"/>
    <w:rsid w:val="003F7193"/>
    <w:rsid w:val="00407F00"/>
    <w:rsid w:val="004223BC"/>
    <w:rsid w:val="00423930"/>
    <w:rsid w:val="004363B1"/>
    <w:rsid w:val="00443B6D"/>
    <w:rsid w:val="00454DBB"/>
    <w:rsid w:val="004705EF"/>
    <w:rsid w:val="004720FF"/>
    <w:rsid w:val="00477732"/>
    <w:rsid w:val="00480273"/>
    <w:rsid w:val="004C7DE0"/>
    <w:rsid w:val="004E3E6B"/>
    <w:rsid w:val="004F1E9F"/>
    <w:rsid w:val="004F1FB0"/>
    <w:rsid w:val="004F7B7F"/>
    <w:rsid w:val="00510BDB"/>
    <w:rsid w:val="00580227"/>
    <w:rsid w:val="005849D2"/>
    <w:rsid w:val="0059362B"/>
    <w:rsid w:val="005A364A"/>
    <w:rsid w:val="005A5EE7"/>
    <w:rsid w:val="005C6198"/>
    <w:rsid w:val="005D2D16"/>
    <w:rsid w:val="005D2F57"/>
    <w:rsid w:val="0062703C"/>
    <w:rsid w:val="006329EE"/>
    <w:rsid w:val="0065021F"/>
    <w:rsid w:val="006648F2"/>
    <w:rsid w:val="006665A4"/>
    <w:rsid w:val="006728ED"/>
    <w:rsid w:val="00683ECC"/>
    <w:rsid w:val="006A39F2"/>
    <w:rsid w:val="006A5E59"/>
    <w:rsid w:val="006C3028"/>
    <w:rsid w:val="006E1B8A"/>
    <w:rsid w:val="006E7987"/>
    <w:rsid w:val="006F2B12"/>
    <w:rsid w:val="006F5933"/>
    <w:rsid w:val="0072430C"/>
    <w:rsid w:val="00731EE3"/>
    <w:rsid w:val="00742EF4"/>
    <w:rsid w:val="007556E8"/>
    <w:rsid w:val="007777A5"/>
    <w:rsid w:val="00786091"/>
    <w:rsid w:val="00791211"/>
    <w:rsid w:val="007C4EEF"/>
    <w:rsid w:val="007E2161"/>
    <w:rsid w:val="007E2AFC"/>
    <w:rsid w:val="00803BDC"/>
    <w:rsid w:val="00804F50"/>
    <w:rsid w:val="00813F2D"/>
    <w:rsid w:val="00852DEA"/>
    <w:rsid w:val="00874CEC"/>
    <w:rsid w:val="00884EFE"/>
    <w:rsid w:val="00895CA7"/>
    <w:rsid w:val="008A5EBE"/>
    <w:rsid w:val="008A7268"/>
    <w:rsid w:val="008B6CDC"/>
    <w:rsid w:val="008E43E2"/>
    <w:rsid w:val="00913DB4"/>
    <w:rsid w:val="009403B0"/>
    <w:rsid w:val="00954A9C"/>
    <w:rsid w:val="009761AB"/>
    <w:rsid w:val="009761AE"/>
    <w:rsid w:val="00981805"/>
    <w:rsid w:val="009A7B8C"/>
    <w:rsid w:val="009B7778"/>
    <w:rsid w:val="009E3941"/>
    <w:rsid w:val="00A644F6"/>
    <w:rsid w:val="00A83FE0"/>
    <w:rsid w:val="00AC315E"/>
    <w:rsid w:val="00B132F0"/>
    <w:rsid w:val="00B17698"/>
    <w:rsid w:val="00B17D29"/>
    <w:rsid w:val="00B212D6"/>
    <w:rsid w:val="00B30E00"/>
    <w:rsid w:val="00B31D9E"/>
    <w:rsid w:val="00B32FD1"/>
    <w:rsid w:val="00B405DA"/>
    <w:rsid w:val="00B90762"/>
    <w:rsid w:val="00BC1603"/>
    <w:rsid w:val="00BC1784"/>
    <w:rsid w:val="00C13956"/>
    <w:rsid w:val="00C14B18"/>
    <w:rsid w:val="00C1673F"/>
    <w:rsid w:val="00C30D12"/>
    <w:rsid w:val="00C71258"/>
    <w:rsid w:val="00C71C48"/>
    <w:rsid w:val="00C73387"/>
    <w:rsid w:val="00C74A54"/>
    <w:rsid w:val="00C77FBD"/>
    <w:rsid w:val="00CB3BCB"/>
    <w:rsid w:val="00CC2BAA"/>
    <w:rsid w:val="00CD672C"/>
    <w:rsid w:val="00CE7F99"/>
    <w:rsid w:val="00D32FA7"/>
    <w:rsid w:val="00D37432"/>
    <w:rsid w:val="00D62DD6"/>
    <w:rsid w:val="00D65241"/>
    <w:rsid w:val="00DB29C8"/>
    <w:rsid w:val="00DD54D2"/>
    <w:rsid w:val="00DE31B8"/>
    <w:rsid w:val="00E078C4"/>
    <w:rsid w:val="00E42A34"/>
    <w:rsid w:val="00E53D36"/>
    <w:rsid w:val="00EC3E70"/>
    <w:rsid w:val="00EC747D"/>
    <w:rsid w:val="00EF2111"/>
    <w:rsid w:val="00F3720D"/>
    <w:rsid w:val="00F45D0C"/>
    <w:rsid w:val="00F46160"/>
    <w:rsid w:val="00F75949"/>
    <w:rsid w:val="00FC204F"/>
    <w:rsid w:val="00FC7FC8"/>
    <w:rsid w:val="00FD0BE3"/>
    <w:rsid w:val="00FD6FC7"/>
    <w:rsid w:val="00FE28C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75B61"/>
  <w15:chartTrackingRefBased/>
  <w15:docId w15:val="{44DF0E39-EAD0-4CEC-89A2-CCF8AF375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0D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30D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30D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0D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0D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0D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0D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0D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0D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D1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30D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30D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0D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0D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0D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0D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0D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0D12"/>
    <w:rPr>
      <w:rFonts w:eastAsiaTheme="majorEastAsia" w:cstheme="majorBidi"/>
      <w:color w:val="272727" w:themeColor="text1" w:themeTint="D8"/>
    </w:rPr>
  </w:style>
  <w:style w:type="paragraph" w:styleId="Title">
    <w:name w:val="Title"/>
    <w:basedOn w:val="Normal"/>
    <w:next w:val="Normal"/>
    <w:link w:val="TitleChar"/>
    <w:uiPriority w:val="10"/>
    <w:qFormat/>
    <w:rsid w:val="00C30D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0D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0D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0D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0D12"/>
    <w:pPr>
      <w:spacing w:before="160"/>
      <w:jc w:val="center"/>
    </w:pPr>
    <w:rPr>
      <w:i/>
      <w:iCs/>
      <w:color w:val="404040" w:themeColor="text1" w:themeTint="BF"/>
    </w:rPr>
  </w:style>
  <w:style w:type="character" w:customStyle="1" w:styleId="QuoteChar">
    <w:name w:val="Quote Char"/>
    <w:basedOn w:val="DefaultParagraphFont"/>
    <w:link w:val="Quote"/>
    <w:uiPriority w:val="29"/>
    <w:rsid w:val="00C30D12"/>
    <w:rPr>
      <w:i/>
      <w:iCs/>
      <w:color w:val="404040" w:themeColor="text1" w:themeTint="BF"/>
    </w:rPr>
  </w:style>
  <w:style w:type="paragraph" w:styleId="ListParagraph">
    <w:name w:val="List Paragraph"/>
    <w:basedOn w:val="Normal"/>
    <w:uiPriority w:val="34"/>
    <w:qFormat/>
    <w:rsid w:val="00C30D12"/>
    <w:pPr>
      <w:ind w:left="720"/>
      <w:contextualSpacing/>
    </w:pPr>
  </w:style>
  <w:style w:type="character" w:styleId="IntenseEmphasis">
    <w:name w:val="Intense Emphasis"/>
    <w:basedOn w:val="DefaultParagraphFont"/>
    <w:uiPriority w:val="21"/>
    <w:qFormat/>
    <w:rsid w:val="00C30D12"/>
    <w:rPr>
      <w:i/>
      <w:iCs/>
      <w:color w:val="0F4761" w:themeColor="accent1" w:themeShade="BF"/>
    </w:rPr>
  </w:style>
  <w:style w:type="paragraph" w:styleId="IntenseQuote">
    <w:name w:val="Intense Quote"/>
    <w:basedOn w:val="Normal"/>
    <w:next w:val="Normal"/>
    <w:link w:val="IntenseQuoteChar"/>
    <w:uiPriority w:val="30"/>
    <w:qFormat/>
    <w:rsid w:val="00C30D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0D12"/>
    <w:rPr>
      <w:i/>
      <w:iCs/>
      <w:color w:val="0F4761" w:themeColor="accent1" w:themeShade="BF"/>
    </w:rPr>
  </w:style>
  <w:style w:type="character" w:styleId="IntenseReference">
    <w:name w:val="Intense Reference"/>
    <w:basedOn w:val="DefaultParagraphFont"/>
    <w:uiPriority w:val="32"/>
    <w:qFormat/>
    <w:rsid w:val="00C30D12"/>
    <w:rPr>
      <w:b/>
      <w:bCs/>
      <w:smallCaps/>
      <w:color w:val="0F4761" w:themeColor="accent1" w:themeShade="BF"/>
      <w:spacing w:val="5"/>
    </w:rPr>
  </w:style>
  <w:style w:type="character" w:styleId="Hyperlink">
    <w:name w:val="Hyperlink"/>
    <w:basedOn w:val="DefaultParagraphFont"/>
    <w:uiPriority w:val="99"/>
    <w:unhideWhenUsed/>
    <w:rsid w:val="007777A5"/>
    <w:rPr>
      <w:color w:val="467886" w:themeColor="hyperlink"/>
      <w:u w:val="single"/>
    </w:rPr>
  </w:style>
  <w:style w:type="character" w:styleId="UnresolvedMention">
    <w:name w:val="Unresolved Mention"/>
    <w:basedOn w:val="DefaultParagraphFont"/>
    <w:uiPriority w:val="99"/>
    <w:semiHidden/>
    <w:unhideWhenUsed/>
    <w:rsid w:val="007777A5"/>
    <w:rPr>
      <w:color w:val="605E5C"/>
      <w:shd w:val="clear" w:color="auto" w:fill="E1DFDD"/>
    </w:rPr>
  </w:style>
  <w:style w:type="paragraph" w:styleId="TOCHeading">
    <w:name w:val="TOC Heading"/>
    <w:basedOn w:val="Heading1"/>
    <w:next w:val="Normal"/>
    <w:uiPriority w:val="39"/>
    <w:unhideWhenUsed/>
    <w:qFormat/>
    <w:rsid w:val="00C13956"/>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C13956"/>
    <w:pPr>
      <w:spacing w:after="100"/>
    </w:pPr>
  </w:style>
  <w:style w:type="paragraph" w:styleId="TOC2">
    <w:name w:val="toc 2"/>
    <w:basedOn w:val="Normal"/>
    <w:next w:val="Normal"/>
    <w:autoRedefine/>
    <w:uiPriority w:val="39"/>
    <w:unhideWhenUsed/>
    <w:rsid w:val="00C13956"/>
    <w:pPr>
      <w:spacing w:after="100"/>
      <w:ind w:left="240"/>
    </w:pPr>
  </w:style>
  <w:style w:type="paragraph" w:styleId="TOC3">
    <w:name w:val="toc 3"/>
    <w:basedOn w:val="Normal"/>
    <w:next w:val="Normal"/>
    <w:autoRedefine/>
    <w:uiPriority w:val="39"/>
    <w:unhideWhenUsed/>
    <w:rsid w:val="00C13956"/>
    <w:pPr>
      <w:spacing w:after="100"/>
      <w:ind w:left="480"/>
    </w:pPr>
  </w:style>
  <w:style w:type="paragraph" w:styleId="NoSpacing">
    <w:name w:val="No Spacing"/>
    <w:uiPriority w:val="1"/>
    <w:qFormat/>
    <w:rsid w:val="003D7294"/>
    <w:pPr>
      <w:spacing w:after="0" w:line="240" w:lineRule="auto"/>
    </w:pPr>
  </w:style>
  <w:style w:type="character" w:styleId="CommentReference">
    <w:name w:val="annotation reference"/>
    <w:basedOn w:val="DefaultParagraphFont"/>
    <w:uiPriority w:val="99"/>
    <w:semiHidden/>
    <w:unhideWhenUsed/>
    <w:rsid w:val="009761AE"/>
    <w:rPr>
      <w:sz w:val="16"/>
      <w:szCs w:val="16"/>
    </w:rPr>
  </w:style>
  <w:style w:type="paragraph" w:styleId="CommentText">
    <w:name w:val="annotation text"/>
    <w:basedOn w:val="Normal"/>
    <w:link w:val="CommentTextChar"/>
    <w:uiPriority w:val="99"/>
    <w:unhideWhenUsed/>
    <w:rsid w:val="009761AE"/>
    <w:pPr>
      <w:spacing w:line="240" w:lineRule="auto"/>
    </w:pPr>
    <w:rPr>
      <w:sz w:val="20"/>
      <w:szCs w:val="20"/>
    </w:rPr>
  </w:style>
  <w:style w:type="character" w:customStyle="1" w:styleId="CommentTextChar">
    <w:name w:val="Comment Text Char"/>
    <w:basedOn w:val="DefaultParagraphFont"/>
    <w:link w:val="CommentText"/>
    <w:uiPriority w:val="99"/>
    <w:rsid w:val="009761AE"/>
    <w:rPr>
      <w:sz w:val="20"/>
      <w:szCs w:val="20"/>
    </w:rPr>
  </w:style>
  <w:style w:type="paragraph" w:styleId="CommentSubject">
    <w:name w:val="annotation subject"/>
    <w:basedOn w:val="CommentText"/>
    <w:next w:val="CommentText"/>
    <w:link w:val="CommentSubjectChar"/>
    <w:uiPriority w:val="99"/>
    <w:semiHidden/>
    <w:unhideWhenUsed/>
    <w:rsid w:val="009761AE"/>
    <w:rPr>
      <w:b/>
      <w:bCs/>
    </w:rPr>
  </w:style>
  <w:style w:type="character" w:customStyle="1" w:styleId="CommentSubjectChar">
    <w:name w:val="Comment Subject Char"/>
    <w:basedOn w:val="CommentTextChar"/>
    <w:link w:val="CommentSubject"/>
    <w:uiPriority w:val="99"/>
    <w:semiHidden/>
    <w:rsid w:val="009761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906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sb.tudublin.ie/BannerGeneralSsb"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ECE30-0E6B-4926-AC4F-586BB92CCF4A}">
  <ds:schemaRefs>
    <ds:schemaRef ds:uri="http://schemas.openxmlformats.org/officeDocument/2006/bibliography"/>
  </ds:schemaRefs>
</ds:datastoreItem>
</file>

<file path=docMetadata/LabelInfo.xml><?xml version="1.0" encoding="utf-8"?>
<clbl:labelList xmlns:clbl="http://schemas.microsoft.com/office/2020/mipLabelMetadata">
  <clbl:label id="{766317cb-e948-4e5f-8cec-dabc8e2fd5da}" enabled="0" method="" siteId="{766317cb-e948-4e5f-8cec-dabc8e2fd5da}" removed="1"/>
</clbl:labelList>
</file>

<file path=docProps/app.xml><?xml version="1.0" encoding="utf-8"?>
<Properties xmlns="http://schemas.openxmlformats.org/officeDocument/2006/extended-properties" xmlns:vt="http://schemas.openxmlformats.org/officeDocument/2006/docPropsVTypes">
  <Template>Normal</Template>
  <TotalTime>2</TotalTime>
  <Pages>9</Pages>
  <Words>613</Words>
  <Characters>3499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Eamonn O'Brien</dc:creator>
  <cp:keywords/>
  <dc:description/>
  <cp:lastModifiedBy>Eamonn O'Brien</cp:lastModifiedBy>
  <cp:revision>2</cp:revision>
  <dcterms:created xsi:type="dcterms:W3CDTF">2025-09-25T14:17:00Z</dcterms:created>
  <dcterms:modified xsi:type="dcterms:W3CDTF">2025-09-25T14:17:00Z</dcterms:modified>
</cp:coreProperties>
</file>