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23A6" w14:textId="2665D111" w:rsidR="003F1152" w:rsidRDefault="003F1152" w:rsidP="003F1152">
      <w:pPr>
        <w:pStyle w:val="Heading1"/>
        <w:jc w:val="center"/>
      </w:pPr>
      <w:r>
        <w:t>Cross Listing Common Modules with different student cohorts</w:t>
      </w:r>
    </w:p>
    <w:p w14:paraId="7045AF78" w14:textId="0975DF28" w:rsidR="00CF5440" w:rsidRPr="00CF5440" w:rsidRDefault="00CF5440" w:rsidP="00CF5440">
      <w:r w:rsidRPr="00CF5440">
        <w:t>Brightspace modules are provisioned based on data linked from Banner.</w:t>
      </w:r>
      <w:r w:rsidRPr="00CF5440">
        <w:br/>
        <w:t xml:space="preserve">Student </w:t>
      </w:r>
      <w:r w:rsidR="003F1152" w:rsidRPr="00CF5440">
        <w:t>enrolment</w:t>
      </w:r>
      <w:r w:rsidRPr="00CF5440">
        <w:t xml:space="preserve"> on Brightspace modules is directly linked to a students' registration choices made in Banner Self Service. </w:t>
      </w:r>
    </w:p>
    <w:p w14:paraId="38B1D89E" w14:textId="09FEC558" w:rsidR="00CF5440" w:rsidRPr="00CF5440" w:rsidRDefault="00CF5440" w:rsidP="00CF5440">
      <w:r w:rsidRPr="00CF5440">
        <w:t>With the integration we can accommodate combining multiple cohorts of students on a single Brightspace Shell.</w:t>
      </w:r>
    </w:p>
    <w:p w14:paraId="19D00010" w14:textId="1CEC3FDB" w:rsidR="00CF5440" w:rsidRPr="00CF5440" w:rsidRDefault="00CF5440" w:rsidP="00CF5440">
      <w:r w:rsidRPr="00CF5440">
        <w:t>The behaviour will be</w:t>
      </w:r>
      <w:r w:rsidR="00CB456B">
        <w:t>:</w:t>
      </w:r>
      <w:r w:rsidR="00CB456B">
        <w:br/>
      </w:r>
      <w:r w:rsidR="00CB456B" w:rsidRPr="00CB456B">
        <w:rPr>
          <w:i/>
          <w:iCs/>
          <w:sz w:val="16"/>
          <w:szCs w:val="16"/>
        </w:rPr>
        <w:t>(fictitious course codes and programmes</w:t>
      </w:r>
      <w:r w:rsidR="003F1152">
        <w:rPr>
          <w:i/>
          <w:iCs/>
          <w:sz w:val="16"/>
          <w:szCs w:val="16"/>
        </w:rPr>
        <w:t>, screen grabs</w:t>
      </w:r>
      <w:r w:rsidR="00CB456B" w:rsidRPr="00CB456B">
        <w:rPr>
          <w:i/>
          <w:iCs/>
          <w:sz w:val="16"/>
          <w:szCs w:val="16"/>
        </w:rPr>
        <w:t>)</w:t>
      </w:r>
    </w:p>
    <w:p w14:paraId="061D8992" w14:textId="77777777" w:rsidR="00CF5440" w:rsidRPr="00CF5440" w:rsidRDefault="00CF5440" w:rsidP="00CF5440">
      <w:r w:rsidRPr="00CF5440">
        <w:rPr>
          <w:b/>
          <w:bCs/>
        </w:rPr>
        <w:t>Student 1</w:t>
      </w:r>
      <w:r w:rsidRPr="00CF5440">
        <w:t xml:space="preserve"> along with their classmates are auto enrolled on the same Brightspace module based on their registration choices.</w:t>
      </w:r>
    </w:p>
    <w:p w14:paraId="36335206" w14:textId="764B88B4" w:rsidR="00CF5440" w:rsidRPr="00CF5440" w:rsidRDefault="00CF5440" w:rsidP="00CF5440">
      <w:r w:rsidRPr="00CF5440">
        <w:t>For Example</w:t>
      </w:r>
      <w:r w:rsidR="00CB456B">
        <w:t>:</w:t>
      </w:r>
    </w:p>
    <w:p w14:paraId="69DE7B8E" w14:textId="2B6CC513" w:rsidR="00CF5440" w:rsidRPr="00CF5440" w:rsidRDefault="00CB456B" w:rsidP="00CF5440">
      <w:r>
        <w:t>Accounting and Finance Work Placement</w:t>
      </w:r>
      <w:r w:rsidR="00CF5440" w:rsidRPr="00CF5440">
        <w:t xml:space="preserve"> on TU001</w:t>
      </w:r>
    </w:p>
    <w:p w14:paraId="1736EC73" w14:textId="49CCF0D7" w:rsidR="00CF5440" w:rsidRPr="00CF5440" w:rsidRDefault="00CB456B" w:rsidP="00CF5440">
      <w:r>
        <w:rPr>
          <w:b/>
          <w:bCs/>
        </w:rPr>
        <w:t>ACCH H3027</w:t>
      </w:r>
      <w:r w:rsidR="00742597">
        <w:rPr>
          <w:b/>
          <w:bCs/>
        </w:rPr>
        <w:t xml:space="preserve"> </w:t>
      </w:r>
      <w:r w:rsidR="00CF5440" w:rsidRPr="00CF5440">
        <w:t xml:space="preserve">CRN </w:t>
      </w:r>
      <w:r w:rsidR="00CF5440" w:rsidRPr="00CF5440">
        <w:rPr>
          <w:b/>
          <w:bCs/>
        </w:rPr>
        <w:t>12345</w:t>
      </w:r>
    </w:p>
    <w:p w14:paraId="3119C6E7" w14:textId="2DEDE42D" w:rsidR="00CF5440" w:rsidRPr="00CF5440" w:rsidRDefault="00CF5440" w:rsidP="00CF5440">
      <w:r w:rsidRPr="00CF5440">
        <w:t xml:space="preserve">Brightspace Module Code </w:t>
      </w:r>
      <w:r w:rsidR="00CB456B">
        <w:rPr>
          <w:b/>
          <w:bCs/>
        </w:rPr>
        <w:t>ACCH</w:t>
      </w:r>
      <w:r w:rsidRPr="00CF5440">
        <w:rPr>
          <w:b/>
          <w:bCs/>
        </w:rPr>
        <w:t>-</w:t>
      </w:r>
      <w:r w:rsidR="00CB456B">
        <w:rPr>
          <w:b/>
          <w:bCs/>
        </w:rPr>
        <w:t>H3027-</w:t>
      </w:r>
      <w:r w:rsidRPr="00CF5440">
        <w:rPr>
          <w:b/>
          <w:bCs/>
        </w:rPr>
        <w:t>12345-TU001-FT-202</w:t>
      </w:r>
      <w:r w:rsidR="00742597">
        <w:rPr>
          <w:b/>
          <w:bCs/>
        </w:rPr>
        <w:t>610</w:t>
      </w:r>
    </w:p>
    <w:p w14:paraId="7B226C1B" w14:textId="729A47DC" w:rsidR="00CB456B" w:rsidRDefault="00CB456B" w:rsidP="00CF5440">
      <w:r w:rsidRPr="00CF5440">
        <w:t>The Module is "grey</w:t>
      </w:r>
      <w:r>
        <w:t>ed</w:t>
      </w:r>
      <w:r w:rsidRPr="00CF5440">
        <w:t xml:space="preserve"> out" until the lecturer sets the start date.</w:t>
      </w:r>
    </w:p>
    <w:p w14:paraId="44F05E90" w14:textId="341740EC" w:rsidR="00CF5440" w:rsidRPr="00CF5440" w:rsidRDefault="00CB456B" w:rsidP="00CF5440">
      <w:r w:rsidRPr="00CB456B">
        <w:rPr>
          <w:noProof/>
        </w:rPr>
        <w:drawing>
          <wp:inline distT="0" distB="0" distL="0" distR="0" wp14:anchorId="0F2C97FE" wp14:editId="1B94B26D">
            <wp:extent cx="3307657" cy="1709530"/>
            <wp:effectExtent l="0" t="0" r="7620" b="5080"/>
            <wp:docPr id="42210925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51163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8465" cy="171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8A190" w14:textId="083D58EE" w:rsidR="00CF5440" w:rsidRPr="00CF5440" w:rsidRDefault="00CF5440" w:rsidP="00CF5440">
      <w:r w:rsidRPr="00CF5440">
        <w:rPr>
          <w:b/>
          <w:bCs/>
        </w:rPr>
        <w:t>Student 2</w:t>
      </w:r>
      <w:r w:rsidRPr="00CF5440">
        <w:t xml:space="preserve"> along with their classmates are auto enrolled on </w:t>
      </w:r>
      <w:r w:rsidR="0015233C">
        <w:t xml:space="preserve">a different instance of the </w:t>
      </w:r>
      <w:r w:rsidRPr="00CF5440">
        <w:t>same Brightspace module based on their registration choices.</w:t>
      </w:r>
    </w:p>
    <w:p w14:paraId="4D0AF6B1" w14:textId="5143E03D" w:rsidR="00CF5440" w:rsidRPr="00CF5440" w:rsidRDefault="00CF5440" w:rsidP="00CF5440">
      <w:r w:rsidRPr="00CF5440">
        <w:t>For Example</w:t>
      </w:r>
      <w:r w:rsidR="00CB456B">
        <w:t>:</w:t>
      </w:r>
    </w:p>
    <w:p w14:paraId="38A6B4ED" w14:textId="28E50DB4" w:rsidR="00CF5440" w:rsidRPr="00CF5440" w:rsidRDefault="00CB456B" w:rsidP="00CF5440">
      <w:r>
        <w:t>Accounting and Finance Work Placement</w:t>
      </w:r>
      <w:r w:rsidRPr="00CF5440">
        <w:t xml:space="preserve"> </w:t>
      </w:r>
      <w:r w:rsidR="00CF5440" w:rsidRPr="00CF5440">
        <w:t>on TU002</w:t>
      </w:r>
    </w:p>
    <w:p w14:paraId="6E77ACA8" w14:textId="13342F8E" w:rsidR="00CF5440" w:rsidRPr="00CF5440" w:rsidRDefault="00CB456B" w:rsidP="00CF5440">
      <w:r>
        <w:rPr>
          <w:b/>
          <w:bCs/>
        </w:rPr>
        <w:t>ACCH H3027</w:t>
      </w:r>
      <w:r w:rsidR="0015233C">
        <w:t xml:space="preserve"> </w:t>
      </w:r>
      <w:r w:rsidR="00CF5440" w:rsidRPr="00CF5440">
        <w:t xml:space="preserve">CRN </w:t>
      </w:r>
      <w:r w:rsidR="00CF5440" w:rsidRPr="00CF5440">
        <w:rPr>
          <w:b/>
          <w:bCs/>
        </w:rPr>
        <w:t>54321</w:t>
      </w:r>
    </w:p>
    <w:p w14:paraId="07FC8984" w14:textId="6ABA876E" w:rsidR="00CF5440" w:rsidRPr="00CF5440" w:rsidRDefault="00CF5440" w:rsidP="00CF5440">
      <w:r w:rsidRPr="00CF5440">
        <w:t xml:space="preserve">Brightspace Module Code </w:t>
      </w:r>
      <w:r w:rsidR="00CB456B">
        <w:rPr>
          <w:b/>
          <w:bCs/>
        </w:rPr>
        <w:t>ACCH</w:t>
      </w:r>
      <w:r w:rsidR="00CB456B" w:rsidRPr="00CF5440">
        <w:rPr>
          <w:b/>
          <w:bCs/>
        </w:rPr>
        <w:t>-</w:t>
      </w:r>
      <w:r w:rsidR="00CB456B">
        <w:rPr>
          <w:b/>
          <w:bCs/>
        </w:rPr>
        <w:t>H3027</w:t>
      </w:r>
      <w:r w:rsidRPr="00CF5440">
        <w:rPr>
          <w:b/>
          <w:bCs/>
        </w:rPr>
        <w:t>-54321-TU002-FT-202</w:t>
      </w:r>
      <w:r w:rsidR="00742597">
        <w:rPr>
          <w:b/>
          <w:bCs/>
        </w:rPr>
        <w:t>610</w:t>
      </w:r>
    </w:p>
    <w:p w14:paraId="7E344B71" w14:textId="77777777" w:rsidR="00CF5440" w:rsidRPr="00CF5440" w:rsidRDefault="00CF5440" w:rsidP="00CF5440">
      <w:r w:rsidRPr="00CF5440">
        <w:lastRenderedPageBreak/>
        <w:t>Each student is presented with a corresponding Brightspace Shell in their Courses Widget.</w:t>
      </w:r>
    </w:p>
    <w:p w14:paraId="373F2900" w14:textId="76EC7E88" w:rsidR="00CF5440" w:rsidRPr="00CF5440" w:rsidRDefault="00CF5440" w:rsidP="00CF5440">
      <w:r w:rsidRPr="00CF5440">
        <w:t>The Module is "grey</w:t>
      </w:r>
      <w:r w:rsidR="00CB456B">
        <w:t>ed</w:t>
      </w:r>
      <w:r w:rsidRPr="00CF5440">
        <w:t xml:space="preserve"> out" until the lecturer sets the start date.</w:t>
      </w:r>
      <w:r w:rsidRPr="00CF5440">
        <w:br/>
      </w:r>
      <w:r w:rsidR="00CB456B" w:rsidRPr="00CB456B">
        <w:rPr>
          <w:noProof/>
        </w:rPr>
        <w:drawing>
          <wp:inline distT="0" distB="0" distL="0" distR="0" wp14:anchorId="7EFF0113" wp14:editId="7D56684E">
            <wp:extent cx="3376566" cy="1745145"/>
            <wp:effectExtent l="0" t="0" r="0" b="7620"/>
            <wp:docPr id="3143511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51163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98944" cy="175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4B268" w14:textId="77777777" w:rsidR="00CF5440" w:rsidRPr="00CF5440" w:rsidRDefault="00CF5440" w:rsidP="00CF5440"/>
    <w:p w14:paraId="6E0CE53E" w14:textId="77777777" w:rsidR="00CF5440" w:rsidRPr="00CF5440" w:rsidRDefault="00CF5440" w:rsidP="00CF5440">
      <w:r w:rsidRPr="00CF5440">
        <w:t>As a lecturer you will see two instances of the module within your courses widget.</w:t>
      </w:r>
    </w:p>
    <w:p w14:paraId="7FC374D4" w14:textId="09710D21" w:rsidR="00CF5440" w:rsidRPr="00CF5440" w:rsidRDefault="00392263" w:rsidP="00CF5440">
      <w:r w:rsidRPr="00392263">
        <w:rPr>
          <w:noProof/>
        </w:rPr>
        <w:drawing>
          <wp:inline distT="0" distB="0" distL="0" distR="0" wp14:anchorId="07F2F172" wp14:editId="4FA7018D">
            <wp:extent cx="4939000" cy="4492487"/>
            <wp:effectExtent l="0" t="0" r="0" b="3810"/>
            <wp:docPr id="168790526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05266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3535" cy="449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2263">
        <w:t xml:space="preserve"> </w:t>
      </w:r>
    </w:p>
    <w:p w14:paraId="0865EC38" w14:textId="77777777" w:rsidR="00CF5440" w:rsidRPr="00CF5440" w:rsidRDefault="00CF5440" w:rsidP="00CF5440">
      <w:r w:rsidRPr="00CF5440">
        <w:t xml:space="preserve">If you want these cohorts of students combined on a single common Brightspace Shell, please log your query via the </w:t>
      </w:r>
      <w:hyperlink r:id="rId9" w:tooltip="https://forms.office.com/e/nPG1MjBHDA" w:history="1">
        <w:r w:rsidRPr="00CF5440">
          <w:rPr>
            <w:rStyle w:val="Hyperlink"/>
          </w:rPr>
          <w:t>online support form</w:t>
        </w:r>
      </w:hyperlink>
      <w:r w:rsidRPr="00CF5440">
        <w:t> requesting:</w:t>
      </w:r>
    </w:p>
    <w:p w14:paraId="4923D5EB" w14:textId="31C0B163" w:rsidR="00CF5440" w:rsidRPr="00CF5440" w:rsidRDefault="00CF5440" w:rsidP="00CF5440">
      <w:r w:rsidRPr="00CF5440">
        <w:rPr>
          <w:noProof/>
        </w:rPr>
        <w:drawing>
          <wp:inline distT="0" distB="0" distL="0" distR="0" wp14:anchorId="1E885C32" wp14:editId="55C2EB10">
            <wp:extent cx="5524500" cy="409575"/>
            <wp:effectExtent l="0" t="0" r="0" b="9525"/>
            <wp:docPr id="6306341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6D56" w14:textId="77777777" w:rsidR="00CF5440" w:rsidRPr="00CF5440" w:rsidRDefault="00CF5440" w:rsidP="00CF5440"/>
    <w:p w14:paraId="69B97BB1" w14:textId="7D85001D" w:rsidR="00CF5440" w:rsidRPr="00CF5440" w:rsidRDefault="00CF5440" w:rsidP="00CF5440">
      <w:r w:rsidRPr="00CF5440">
        <w:t xml:space="preserve">We will work with the </w:t>
      </w:r>
      <w:r w:rsidR="0015233C" w:rsidRPr="00CF5440">
        <w:t>Banner team</w:t>
      </w:r>
      <w:r w:rsidRPr="00CF5440">
        <w:t xml:space="preserve"> to "Cross List" these two or multiple instances into a single Brightspace module which will have a slightly different title.</w:t>
      </w:r>
    </w:p>
    <w:p w14:paraId="0BCB3475" w14:textId="77777777" w:rsidR="00CF5440" w:rsidRPr="00CF5440" w:rsidRDefault="00CF5440" w:rsidP="00CF5440"/>
    <w:p w14:paraId="0DA82959" w14:textId="204D1BF7" w:rsidR="00CF5440" w:rsidRDefault="00CF5440" w:rsidP="00CF5440">
      <w:r w:rsidRPr="00CF5440">
        <w:t>Once Cross listing has been processed you will be presented with an additional </w:t>
      </w:r>
      <w:r>
        <w:t>“Cross Listed” Brightspace Shell</w:t>
      </w:r>
    </w:p>
    <w:p w14:paraId="4F792660" w14:textId="64545FDF" w:rsidR="00CF5440" w:rsidRDefault="00CF5440" w:rsidP="0015233C">
      <w:pPr>
        <w:jc w:val="center"/>
      </w:pPr>
      <w:r w:rsidRPr="00CF5440">
        <w:rPr>
          <w:noProof/>
        </w:rPr>
        <w:drawing>
          <wp:inline distT="0" distB="0" distL="0" distR="0" wp14:anchorId="13EEC8C1" wp14:editId="6F09DDA9">
            <wp:extent cx="3416198" cy="2535844"/>
            <wp:effectExtent l="0" t="0" r="0" b="0"/>
            <wp:docPr id="118911098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10980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8024" cy="254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FAFFB" w14:textId="4A11849F" w:rsidR="00CF5440" w:rsidRDefault="00CF5440" w:rsidP="00CF5440">
      <w:r>
        <w:t xml:space="preserve">The new “Cross listed” Shell should be populated with the course content for the </w:t>
      </w:r>
      <w:r w:rsidR="00CB456B">
        <w:t xml:space="preserve">newly combined cohorts of students which will be present in the Classlist. </w:t>
      </w:r>
    </w:p>
    <w:p w14:paraId="79EF32E9" w14:textId="2E09C6E8" w:rsidR="00CB456B" w:rsidRDefault="00CB456B" w:rsidP="00CF5440">
      <w:r>
        <w:t>The start date will also need to be set.</w:t>
      </w:r>
    </w:p>
    <w:p w14:paraId="20EE9AB0" w14:textId="65698A66" w:rsidR="00DC1116" w:rsidRDefault="00CF5440" w:rsidP="0015233C">
      <w:pPr>
        <w:jc w:val="center"/>
      </w:pPr>
      <w:r>
        <w:t xml:space="preserve">For </w:t>
      </w:r>
      <w:r w:rsidRPr="00392263">
        <w:rPr>
          <w:b/>
          <w:bCs/>
        </w:rPr>
        <w:t xml:space="preserve">student </w:t>
      </w:r>
      <w:r w:rsidR="003F1152" w:rsidRPr="00392263">
        <w:rPr>
          <w:b/>
          <w:bCs/>
        </w:rPr>
        <w:t>1 &amp; student 2</w:t>
      </w:r>
      <w:r w:rsidR="003F1152">
        <w:t xml:space="preserve"> </w:t>
      </w:r>
      <w:r w:rsidR="00CB456B">
        <w:t xml:space="preserve">they will see an additional shell which you have made </w:t>
      </w:r>
      <w:r w:rsidR="00392263">
        <w:t>active,</w:t>
      </w:r>
      <w:r w:rsidR="00CB456B">
        <w:t xml:space="preserve"> and the original </w:t>
      </w:r>
      <w:r w:rsidR="003F1152">
        <w:t xml:space="preserve">shell will remain </w:t>
      </w:r>
      <w:r w:rsidR="00CB456B">
        <w:t>“grey</w:t>
      </w:r>
      <w:r w:rsidR="003F1152">
        <w:t>ed</w:t>
      </w:r>
      <w:r w:rsidR="00CB456B">
        <w:t xml:space="preserve"> out”</w:t>
      </w:r>
      <w:r w:rsidR="003F1152">
        <w:t>.</w:t>
      </w:r>
      <w:r w:rsidRPr="00CF5440">
        <w:rPr>
          <w:noProof/>
        </w:rPr>
        <w:drawing>
          <wp:inline distT="0" distB="0" distL="0" distR="0" wp14:anchorId="4632B34C" wp14:editId="353E8832">
            <wp:extent cx="2926080" cy="3123508"/>
            <wp:effectExtent l="0" t="0" r="7620" b="1270"/>
            <wp:docPr id="60671070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10704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6310" cy="315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1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40"/>
    <w:rsid w:val="000415A6"/>
    <w:rsid w:val="00096387"/>
    <w:rsid w:val="00136C4F"/>
    <w:rsid w:val="0015233C"/>
    <w:rsid w:val="002C3E09"/>
    <w:rsid w:val="00392263"/>
    <w:rsid w:val="003C3560"/>
    <w:rsid w:val="003F1152"/>
    <w:rsid w:val="005625DC"/>
    <w:rsid w:val="006063C3"/>
    <w:rsid w:val="006D76C1"/>
    <w:rsid w:val="00742597"/>
    <w:rsid w:val="007F171F"/>
    <w:rsid w:val="00910E3F"/>
    <w:rsid w:val="00922B46"/>
    <w:rsid w:val="00BD06C5"/>
    <w:rsid w:val="00CB456B"/>
    <w:rsid w:val="00CF5440"/>
    <w:rsid w:val="00DC1116"/>
    <w:rsid w:val="00F1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4CBA3"/>
  <w15:chartTrackingRefBased/>
  <w15:docId w15:val="{75F630EB-D651-4B8B-BAB2-2B79563E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4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54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hyperlink" Target="https://forms.office.com/e/nPG1MjBHD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D3DABCE59844789F7390C6643E929" ma:contentTypeVersion="20" ma:contentTypeDescription="Create a new document." ma:contentTypeScope="" ma:versionID="b79820a668a5176599ab21770faca010">
  <xsd:schema xmlns:xsd="http://www.w3.org/2001/XMLSchema" xmlns:xs="http://www.w3.org/2001/XMLSchema" xmlns:p="http://schemas.microsoft.com/office/2006/metadata/properties" xmlns:ns1="http://schemas.microsoft.com/sharepoint/v3" xmlns:ns2="b630d6b5-dfc7-4bed-8561-231a2518929d" xmlns:ns3="7fbfdabb-dabc-4279-b7af-264df4cff5d0" targetNamespace="http://schemas.microsoft.com/office/2006/metadata/properties" ma:root="true" ma:fieldsID="ba81a76b27453a270a0a583382bdfdca" ns1:_="" ns2:_="" ns3:_="">
    <xsd:import namespace="http://schemas.microsoft.com/sharepoint/v3"/>
    <xsd:import namespace="b630d6b5-dfc7-4bed-8561-231a2518929d"/>
    <xsd:import namespace="7fbfdabb-dabc-4279-b7af-264df4cff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0d6b5-dfc7-4bed-8561-231a25189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b168bf0-f213-4887-af2e-cac682fa2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fdabb-dabc-4279-b7af-264df4cff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c8d7082-eb45-4bdc-b497-ec7c98ff220c}" ma:internalName="TaxCatchAll" ma:showField="CatchAllData" ma:web="7fbfdabb-dabc-4279-b7af-264df4cff5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fbfdabb-dabc-4279-b7af-264df4cff5d0" xsi:nil="true"/>
    <_ip_UnifiedCompliancePolicyProperties xmlns="http://schemas.microsoft.com/sharepoint/v3" xsi:nil="true"/>
    <lcf76f155ced4ddcb4097134ff3c332f xmlns="b630d6b5-dfc7-4bed-8561-231a251892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CCE084-B4BC-4A69-AD36-DAFD9D7E3C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226B0C-9F7B-40B4-8526-2E742EF99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30d6b5-dfc7-4bed-8561-231a2518929d"/>
    <ds:schemaRef ds:uri="7fbfdabb-dabc-4279-b7af-264df4cff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E53C18-ECF9-4ED4-B871-CCC006CECE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bfdabb-dabc-4279-b7af-264df4cff5d0"/>
    <ds:schemaRef ds:uri="b630d6b5-dfc7-4bed-8561-231a2518929d"/>
  </ds:schemaRefs>
</ds:datastoreItem>
</file>

<file path=docMetadata/LabelInfo.xml><?xml version="1.0" encoding="utf-8"?>
<clbl:labelList xmlns:clbl="http://schemas.microsoft.com/office/2020/mipLabelMetadata">
  <clbl:label id="{766317cb-e948-4e5f-8cec-dabc8e2fd5da}" enabled="0" method="" siteId="{766317cb-e948-4e5f-8cec-dabc8e2fd5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Eamonn O'Brien</dc:creator>
  <cp:keywords/>
  <dc:description/>
  <cp:lastModifiedBy>Eamonn O'Brien</cp:lastModifiedBy>
  <cp:revision>2</cp:revision>
  <dcterms:created xsi:type="dcterms:W3CDTF">2026-09-07T16:59:00Z</dcterms:created>
  <dcterms:modified xsi:type="dcterms:W3CDTF">2026-09-07T16:59:00Z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0x010100D24D3DABCE59844789F7390C6643E929</vt:lpwstr>
  </property>
  <property fmtid="{D5CDD505-2E9C-101B-9397-08002B2CF9AE}" pid="3" name="MediaServiceImageTags">
    <vt:lpwstr/>
  </property>
</Properties>
</file>