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D29C95" w14:textId="58426BFA" w:rsidR="009B753D" w:rsidRDefault="002B34C1" w:rsidP="00C7308C">
      <w:pPr>
        <w:rPr>
          <w:b/>
          <w:sz w:val="32"/>
          <w:szCs w:val="32"/>
        </w:rPr>
      </w:pPr>
      <w:r w:rsidRPr="002B34C1">
        <w:rPr>
          <w:b/>
          <w:sz w:val="32"/>
          <w:szCs w:val="32"/>
        </w:rPr>
        <w:t xml:space="preserve">Mid-Term &amp; Final </w:t>
      </w:r>
      <w:r w:rsidR="00C01981">
        <w:rPr>
          <w:b/>
          <w:sz w:val="32"/>
          <w:szCs w:val="32"/>
        </w:rPr>
        <w:t xml:space="preserve">External </w:t>
      </w:r>
      <w:r w:rsidRPr="002B34C1">
        <w:rPr>
          <w:b/>
          <w:sz w:val="32"/>
          <w:szCs w:val="32"/>
        </w:rPr>
        <w:t xml:space="preserve">Examiners (Graduate Research School) </w:t>
      </w:r>
      <w:r w:rsidR="00C7308C">
        <w:rPr>
          <w:b/>
          <w:sz w:val="32"/>
          <w:szCs w:val="32"/>
        </w:rPr>
        <w:t xml:space="preserve">- </w:t>
      </w:r>
      <w:r w:rsidRPr="002B34C1">
        <w:rPr>
          <w:b/>
          <w:sz w:val="32"/>
          <w:szCs w:val="32"/>
        </w:rPr>
        <w:t>Flowchart for Process</w:t>
      </w:r>
    </w:p>
    <w:p w14:paraId="2DCDF851" w14:textId="4ED116EA" w:rsidR="002B34C1" w:rsidRDefault="00CD6CBA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63EF40C" wp14:editId="4C4341D5">
                <wp:simplePos x="0" y="0"/>
                <wp:positionH relativeFrom="column">
                  <wp:posOffset>8353425</wp:posOffset>
                </wp:positionH>
                <wp:positionV relativeFrom="paragraph">
                  <wp:posOffset>46355</wp:posOffset>
                </wp:positionV>
                <wp:extent cx="1243773" cy="1314450"/>
                <wp:effectExtent l="0" t="0" r="13970" b="19050"/>
                <wp:wrapNone/>
                <wp:docPr id="21" name="Flowchart: Process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3773" cy="131445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B42171" w14:textId="77777777" w:rsidR="00337232" w:rsidRPr="00C67DEF" w:rsidRDefault="00337232" w:rsidP="0033723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20554D">
                              <w:rPr>
                                <w:sz w:val="18"/>
                                <w:szCs w:val="18"/>
                              </w:rPr>
                              <w:t xml:space="preserve">Once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all documentation is in order, fee</w:t>
                            </w:r>
                            <w:r w:rsidRPr="0020554D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and expenses are</w:t>
                            </w:r>
                            <w:r w:rsidRPr="0020554D">
                              <w:rPr>
                                <w:sz w:val="18"/>
                                <w:szCs w:val="18"/>
                              </w:rPr>
                              <w:t xml:space="preserve"> paid to examiner via Payroll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1F053260" w14:textId="77777777" w:rsidR="00CD6CBA" w:rsidRPr="0020554D" w:rsidRDefault="00CD6CBA" w:rsidP="00CD6CBA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CD6B8F4" w14:textId="4773AE23" w:rsidR="00CD6CBA" w:rsidRDefault="00337232" w:rsidP="00CD6CBA">
                            <w:pPr>
                              <w:jc w:val="center"/>
                            </w:pPr>
                            <w:r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3EF40C" id="_x0000_t109" coordsize="21600,21600" o:spt="109" path="m,l,21600r21600,l21600,xe">
                <v:stroke joinstyle="miter"/>
                <v:path gradientshapeok="t" o:connecttype="rect"/>
              </v:shapetype>
              <v:shape id="Flowchart: Process 21" o:spid="_x0000_s1026" type="#_x0000_t109" style="position:absolute;margin-left:657.75pt;margin-top:3.65pt;width:97.95pt;height:103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" fillcolor="#4f81bd [3204]" strokecolor="#243f60 [1604]" strokeweight="2pt">
                <v:textbox>
                  <w:txbxContent>
                    <w:p w14:paraId="06B42171" w14:textId="77777777" w:rsidR="00337232" w:rsidRPr="00C67DEF" w:rsidRDefault="00337232" w:rsidP="0033723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20554D">
                        <w:rPr>
                          <w:sz w:val="18"/>
                          <w:szCs w:val="18"/>
                        </w:rPr>
                        <w:t xml:space="preserve">Once </w:t>
                      </w:r>
                      <w:r>
                        <w:rPr>
                          <w:sz w:val="18"/>
                          <w:szCs w:val="18"/>
                        </w:rPr>
                        <w:t>all documentation is in order, fee</w:t>
                      </w:r>
                      <w:r w:rsidRPr="0020554D">
                        <w:rPr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sz w:val="18"/>
                          <w:szCs w:val="18"/>
                        </w:rPr>
                        <w:t>and expenses are</w:t>
                      </w:r>
                      <w:r w:rsidRPr="0020554D">
                        <w:rPr>
                          <w:sz w:val="18"/>
                          <w:szCs w:val="18"/>
                        </w:rPr>
                        <w:t xml:space="preserve"> paid to examiner via Payroll</w:t>
                      </w:r>
                      <w:r>
                        <w:rPr>
                          <w:sz w:val="18"/>
                          <w:szCs w:val="18"/>
                        </w:rPr>
                        <w:t>.</w:t>
                      </w:r>
                    </w:p>
                    <w:p w14:paraId="1F053260" w14:textId="77777777" w:rsidR="00CD6CBA" w:rsidRPr="0020554D" w:rsidRDefault="00CD6CBA" w:rsidP="00CD6CBA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14:paraId="7CD6B8F4" w14:textId="4773AE23" w:rsidR="00CD6CBA" w:rsidRDefault="00337232" w:rsidP="00CD6CBA">
                      <w:pPr>
                        <w:jc w:val="center"/>
                      </w:pPr>
                      <w:r>
                        <w:rPr>
                          <w:b/>
                          <w:color w:val="FFFF00"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51BBFC63" w14:textId="7A5D8101" w:rsidR="00C7308C" w:rsidRDefault="00337232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6469E9D" wp14:editId="717DCF60">
                <wp:simplePos x="0" y="0"/>
                <wp:positionH relativeFrom="column">
                  <wp:posOffset>7019925</wp:posOffset>
                </wp:positionH>
                <wp:positionV relativeFrom="paragraph">
                  <wp:posOffset>60325</wp:posOffset>
                </wp:positionV>
                <wp:extent cx="971550" cy="612140"/>
                <wp:effectExtent l="0" t="0" r="19050" b="16510"/>
                <wp:wrapNone/>
                <wp:docPr id="2" name="Flowchart: Proces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61214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7D23141" w14:textId="77777777" w:rsidR="00F2102A" w:rsidRDefault="00F2102A" w:rsidP="00F2102A">
                            <w:pPr>
                              <w:jc w:val="center"/>
                            </w:pPr>
                            <w:r>
                              <w:t>Payroll sets up CORE Pay record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6469E9D" id="Flowchart: Process 2" o:spid="_x0000_s1027" type="#_x0000_t109" style="position:absolute;margin-left:552.75pt;margin-top:4.75pt;width:76.5pt;height:48.2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" fillcolor="#4f81bd [3204]" strokecolor="#243f60 [1604]" strokeweight="2pt">
                <v:textbox>
                  <w:txbxContent>
                    <w:p w14:paraId="27D23141" w14:textId="77777777" w:rsidR="00F2102A" w:rsidRDefault="00F2102A" w:rsidP="00F2102A">
                      <w:pPr>
                        <w:jc w:val="center"/>
                      </w:pPr>
                      <w:r>
                        <w:t>Payroll sets up CORE Pay record</w:t>
                      </w:r>
                    </w:p>
                  </w:txbxContent>
                </v:textbox>
              </v:shape>
            </w:pict>
          </mc:Fallback>
        </mc:AlternateContent>
      </w:r>
      <w:r w:rsidR="00530DC9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1EEE95" wp14:editId="436E082D">
                <wp:simplePos x="0" y="0"/>
                <wp:positionH relativeFrom="margin">
                  <wp:align>left</wp:align>
                </wp:positionH>
                <wp:positionV relativeFrom="paragraph">
                  <wp:posOffset>12700</wp:posOffset>
                </wp:positionV>
                <wp:extent cx="1256665" cy="2762250"/>
                <wp:effectExtent l="0" t="0" r="19685" b="19050"/>
                <wp:wrapNone/>
                <wp:docPr id="1" name="Flowchart: Proces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6665" cy="276225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7F72AD" w14:textId="74A00E80" w:rsidR="00735654" w:rsidRPr="00530DC9" w:rsidRDefault="00735654" w:rsidP="00735654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530DC9">
                              <w:rPr>
                                <w:b/>
                                <w:color w:val="FFFF00"/>
                                <w:sz w:val="20"/>
                                <w:szCs w:val="20"/>
                              </w:rPr>
                              <w:t>Mid-Term Examiner</w:t>
                            </w:r>
                            <w:r w:rsidRPr="00530DC9">
                              <w:rPr>
                                <w:color w:val="FFFF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30DC9">
                              <w:rPr>
                                <w:sz w:val="20"/>
                                <w:szCs w:val="20"/>
                              </w:rPr>
                              <w:t xml:space="preserve">is nominated on </w:t>
                            </w:r>
                            <w:hyperlink r:id="rId7" w:history="1">
                              <w:r w:rsidR="00530DC9" w:rsidRPr="006C76D3">
                                <w:rPr>
                                  <w:rFonts w:ascii="Calibri" w:eastAsia="Times New Roman" w:hAnsi="Calibri" w:cs="Calibri"/>
                                  <w:color w:val="0000FF"/>
                                  <w:sz w:val="20"/>
                                  <w:szCs w:val="20"/>
                                  <w:u w:val="single"/>
                                  <w:lang w:eastAsia="en-IE"/>
                                </w:rPr>
                                <w:t>PGR 3A Application to Transfer to Higher Register</w:t>
                              </w:r>
                            </w:hyperlink>
                            <w:r w:rsidR="00530DC9" w:rsidRPr="00530DC9">
                              <w:rPr>
                                <w:rFonts w:ascii="Calibri" w:eastAsia="Times New Roman" w:hAnsi="Calibri" w:cs="Calibri"/>
                                <w:color w:val="555555"/>
                                <w:sz w:val="20"/>
                                <w:szCs w:val="20"/>
                                <w:lang w:eastAsia="en-IE"/>
                              </w:rPr>
                              <w:t xml:space="preserve"> </w:t>
                            </w:r>
                            <w:r w:rsidR="00530DC9" w:rsidRPr="00530DC9">
                              <w:rPr>
                                <w:rFonts w:ascii="Calibri" w:eastAsia="Times New Roman" w:hAnsi="Calibri" w:cs="Calibri"/>
                                <w:color w:val="FFFFFF" w:themeColor="background1"/>
                                <w:sz w:val="20"/>
                                <w:szCs w:val="20"/>
                                <w:lang w:eastAsia="en-IE"/>
                              </w:rPr>
                              <w:t>/</w:t>
                            </w:r>
                            <w:r w:rsidR="00530DC9" w:rsidRPr="00530DC9">
                              <w:rPr>
                                <w:rFonts w:ascii="Calibri" w:eastAsia="Times New Roman" w:hAnsi="Calibri" w:cs="Calibri"/>
                                <w:color w:val="555555"/>
                                <w:sz w:val="20"/>
                                <w:szCs w:val="20"/>
                                <w:lang w:eastAsia="en-IE"/>
                              </w:rPr>
                              <w:t xml:space="preserve"> </w:t>
                            </w:r>
                            <w:hyperlink r:id="rId8" w:history="1">
                              <w:r w:rsidR="00530DC9" w:rsidRPr="006C76D3">
                                <w:rPr>
                                  <w:rFonts w:ascii="Calibri" w:eastAsia="Times New Roman" w:hAnsi="Calibri" w:cs="Calibri"/>
                                  <w:color w:val="0000FF"/>
                                  <w:sz w:val="20"/>
                                  <w:szCs w:val="20"/>
                                  <w:u w:val="single"/>
                                  <w:lang w:eastAsia="en-IE"/>
                                </w:rPr>
                                <w:t>PGR 3C Application for Confirmation for PhD Register</w:t>
                              </w:r>
                            </w:hyperlink>
                            <w:r w:rsidRPr="00530DC9">
                              <w:rPr>
                                <w:sz w:val="20"/>
                                <w:szCs w:val="20"/>
                              </w:rPr>
                              <w:t xml:space="preserve"> form.  Form signed by student and supervisor(s) and endorsed by Head of School.  Submitted to </w:t>
                            </w:r>
                            <w:r w:rsidR="00530DC9">
                              <w:rPr>
                                <w:sz w:val="20"/>
                                <w:szCs w:val="20"/>
                              </w:rPr>
                              <w:t>Faculty</w:t>
                            </w:r>
                            <w:r w:rsidRPr="00530DC9">
                              <w:rPr>
                                <w:sz w:val="20"/>
                                <w:szCs w:val="20"/>
                              </w:rPr>
                              <w:t xml:space="preserve"> Head of Research.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1EEE95" id="Flowchart: Process 1" o:spid="_x0000_s1028" type="#_x0000_t109" style="position:absolute;margin-left:0;margin-top:1pt;width:98.95pt;height:217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" fillcolor="#4f81bd [3204]" strokecolor="#243f60 [1604]" strokeweight="2pt">
                <v:textbox>
                  <w:txbxContent>
                    <w:p w14:paraId="387F72AD" w14:textId="74A00E80" w:rsidR="00735654" w:rsidRPr="00530DC9" w:rsidRDefault="00735654" w:rsidP="00735654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530DC9">
                        <w:rPr>
                          <w:b/>
                          <w:color w:val="FFFF00"/>
                          <w:sz w:val="20"/>
                          <w:szCs w:val="20"/>
                        </w:rPr>
                        <w:t>Mid-Term Examiner</w:t>
                      </w:r>
                      <w:r w:rsidRPr="00530DC9">
                        <w:rPr>
                          <w:color w:val="FFFF00"/>
                          <w:sz w:val="20"/>
                          <w:szCs w:val="20"/>
                        </w:rPr>
                        <w:t xml:space="preserve"> </w:t>
                      </w:r>
                      <w:r w:rsidRPr="00530DC9">
                        <w:rPr>
                          <w:sz w:val="20"/>
                          <w:szCs w:val="20"/>
                        </w:rPr>
                        <w:t xml:space="preserve">is nominated on </w:t>
                      </w:r>
                      <w:hyperlink r:id="rId9" w:history="1">
                        <w:r w:rsidR="00530DC9" w:rsidRPr="006C76D3">
                          <w:rPr>
                            <w:rFonts w:ascii="Calibri" w:eastAsia="Times New Roman" w:hAnsi="Calibri" w:cs="Calibri"/>
                            <w:color w:val="0000FF"/>
                            <w:sz w:val="20"/>
                            <w:szCs w:val="20"/>
                            <w:u w:val="single"/>
                            <w:lang w:eastAsia="en-IE"/>
                          </w:rPr>
                          <w:t>PGR 3A Application to Transfer to Higher Register</w:t>
                        </w:r>
                      </w:hyperlink>
                      <w:r w:rsidR="00530DC9" w:rsidRPr="00530DC9">
                        <w:rPr>
                          <w:rFonts w:ascii="Calibri" w:eastAsia="Times New Roman" w:hAnsi="Calibri" w:cs="Calibri"/>
                          <w:color w:val="555555"/>
                          <w:sz w:val="20"/>
                          <w:szCs w:val="20"/>
                          <w:lang w:eastAsia="en-IE"/>
                        </w:rPr>
                        <w:t xml:space="preserve"> </w:t>
                      </w:r>
                      <w:r w:rsidR="00530DC9" w:rsidRPr="00530DC9">
                        <w:rPr>
                          <w:rFonts w:ascii="Calibri" w:eastAsia="Times New Roman" w:hAnsi="Calibri" w:cs="Calibri"/>
                          <w:color w:val="FFFFFF" w:themeColor="background1"/>
                          <w:sz w:val="20"/>
                          <w:szCs w:val="20"/>
                          <w:lang w:eastAsia="en-IE"/>
                        </w:rPr>
                        <w:t>/</w:t>
                      </w:r>
                      <w:r w:rsidR="00530DC9" w:rsidRPr="00530DC9">
                        <w:rPr>
                          <w:rFonts w:ascii="Calibri" w:eastAsia="Times New Roman" w:hAnsi="Calibri" w:cs="Calibri"/>
                          <w:color w:val="555555"/>
                          <w:sz w:val="20"/>
                          <w:szCs w:val="20"/>
                          <w:lang w:eastAsia="en-IE"/>
                        </w:rPr>
                        <w:t xml:space="preserve"> </w:t>
                      </w:r>
                      <w:hyperlink r:id="rId10" w:history="1">
                        <w:r w:rsidR="00530DC9" w:rsidRPr="006C76D3">
                          <w:rPr>
                            <w:rFonts w:ascii="Calibri" w:eastAsia="Times New Roman" w:hAnsi="Calibri" w:cs="Calibri"/>
                            <w:color w:val="0000FF"/>
                            <w:sz w:val="20"/>
                            <w:szCs w:val="20"/>
                            <w:u w:val="single"/>
                            <w:lang w:eastAsia="en-IE"/>
                          </w:rPr>
                          <w:t>PGR 3C Application for Confirmation for PhD Register</w:t>
                        </w:r>
                      </w:hyperlink>
                      <w:r w:rsidRPr="00530DC9">
                        <w:rPr>
                          <w:sz w:val="20"/>
                          <w:szCs w:val="20"/>
                        </w:rPr>
                        <w:t xml:space="preserve"> form.  Form signed by student and supervisor(s) and endorsed by Head of School.  Submitted to </w:t>
                      </w:r>
                      <w:r w:rsidR="00530DC9">
                        <w:rPr>
                          <w:sz w:val="20"/>
                          <w:szCs w:val="20"/>
                        </w:rPr>
                        <w:t>Faculty</w:t>
                      </w:r>
                      <w:r w:rsidRPr="00530DC9">
                        <w:rPr>
                          <w:sz w:val="20"/>
                          <w:szCs w:val="20"/>
                        </w:rPr>
                        <w:t xml:space="preserve"> Head of Research.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3CE4E50" w14:textId="2E4DC215" w:rsidR="00C7308C" w:rsidRDefault="00337232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D657B02" wp14:editId="21943A53">
                <wp:simplePos x="0" y="0"/>
                <wp:positionH relativeFrom="column">
                  <wp:posOffset>6657975</wp:posOffset>
                </wp:positionH>
                <wp:positionV relativeFrom="paragraph">
                  <wp:posOffset>64770</wp:posOffset>
                </wp:positionV>
                <wp:extent cx="314325" cy="337185"/>
                <wp:effectExtent l="0" t="19050" r="47625" b="43815"/>
                <wp:wrapNone/>
                <wp:docPr id="3" name="Right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308959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3" o:spid="_x0000_s1026" type="#_x0000_t13" style="position:absolute;margin-left:524.25pt;margin-top:5.1pt;width:24.75pt;height:26.5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" adj="10800" fillcolor="#4f81bd [3204]" strokecolor="#243f60 [1604]" strokeweight="2pt"/>
            </w:pict>
          </mc:Fallback>
        </mc:AlternateContent>
      </w:r>
      <w:r w:rsidR="00AB765B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95F7A60" wp14:editId="43A468BD">
                <wp:simplePos x="0" y="0"/>
                <wp:positionH relativeFrom="column">
                  <wp:posOffset>5507355</wp:posOffset>
                </wp:positionH>
                <wp:positionV relativeFrom="paragraph">
                  <wp:posOffset>13970</wp:posOffset>
                </wp:positionV>
                <wp:extent cx="1116330" cy="5144135"/>
                <wp:effectExtent l="0" t="0" r="26670" b="18415"/>
                <wp:wrapNone/>
                <wp:docPr id="19" name="Flowchart: Proces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6330" cy="514413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98BCC28" w14:textId="77777777" w:rsidR="00530DC9" w:rsidRDefault="00530DC9" w:rsidP="00530D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530DC9">
                              <w:rPr>
                                <w:sz w:val="20"/>
                                <w:szCs w:val="20"/>
                              </w:rPr>
                              <w:t xml:space="preserve">Once the Appointment Form has been approved by the Head of School, as part of the workflow, an email will be automatically sent to the panel member, including the </w:t>
                            </w:r>
                            <w:r w:rsidRPr="00530DC9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Domestic/Non-Domestic Payroll Form</w:t>
                            </w:r>
                            <w:r w:rsidRPr="00530DC9">
                              <w:rPr>
                                <w:sz w:val="20"/>
                                <w:szCs w:val="20"/>
                              </w:rPr>
                              <w:t xml:space="preserve"> (whichever is appropriate) for completion. </w:t>
                            </w:r>
                          </w:p>
                          <w:p w14:paraId="74E437DF" w14:textId="77777777" w:rsidR="00530DC9" w:rsidRDefault="00530DC9" w:rsidP="00530D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5F09EB74" w14:textId="6323F112" w:rsidR="00530DC9" w:rsidRPr="00530DC9" w:rsidRDefault="00530DC9" w:rsidP="00530D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530DC9">
                              <w:rPr>
                                <w:sz w:val="20"/>
                                <w:szCs w:val="20"/>
                              </w:rPr>
                              <w:t>Once submitted, an auto-generated email is sent from payroll@tudublin.ie to the panel member, requesting supporting documentation</w:t>
                            </w:r>
                            <w:r>
                              <w:t xml:space="preserve"> </w:t>
                            </w:r>
                            <w:r w:rsidRPr="00530DC9">
                              <w:rPr>
                                <w:sz w:val="20"/>
                                <w:szCs w:val="20"/>
                              </w:rPr>
                              <w:t>for Payroll setup.</w:t>
                            </w:r>
                          </w:p>
                          <w:p w14:paraId="401E6D58" w14:textId="77777777" w:rsidR="00F2102A" w:rsidRDefault="00F2102A" w:rsidP="00F2102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5F7A60" id="Flowchart: Process 19" o:spid="_x0000_s1029" type="#_x0000_t109" style="position:absolute;margin-left:433.65pt;margin-top:1.1pt;width:87.9pt;height:405.0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" fillcolor="#4f81bd [3204]" strokecolor="#243f60 [1604]" strokeweight="2pt">
                <v:textbox>
                  <w:txbxContent>
                    <w:p w14:paraId="598BCC28" w14:textId="77777777" w:rsidR="00530DC9" w:rsidRDefault="00530DC9" w:rsidP="00530DC9">
                      <w:pPr>
                        <w:rPr>
                          <w:sz w:val="20"/>
                          <w:szCs w:val="20"/>
                        </w:rPr>
                      </w:pPr>
                      <w:r w:rsidRPr="00530DC9">
                        <w:rPr>
                          <w:sz w:val="20"/>
                          <w:szCs w:val="20"/>
                        </w:rPr>
                        <w:t xml:space="preserve">Once the Appointment Form has been approved by the Head of School, as part of the workflow, an email will be automatically sent to the panel member, including the </w:t>
                      </w:r>
                      <w:r w:rsidRPr="00530DC9">
                        <w:rPr>
                          <w:b/>
                          <w:bCs/>
                          <w:sz w:val="20"/>
                          <w:szCs w:val="20"/>
                        </w:rPr>
                        <w:t>Domestic/Non-Domestic Payroll Form</w:t>
                      </w:r>
                      <w:r w:rsidRPr="00530DC9">
                        <w:rPr>
                          <w:sz w:val="20"/>
                          <w:szCs w:val="20"/>
                        </w:rPr>
                        <w:t xml:space="preserve"> (whichever is appropriate) for completion. </w:t>
                      </w:r>
                    </w:p>
                    <w:p w14:paraId="74E437DF" w14:textId="77777777" w:rsidR="00530DC9" w:rsidRDefault="00530DC9" w:rsidP="00530DC9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5F09EB74" w14:textId="6323F112" w:rsidR="00530DC9" w:rsidRPr="00530DC9" w:rsidRDefault="00530DC9" w:rsidP="00530DC9">
                      <w:pPr>
                        <w:rPr>
                          <w:sz w:val="20"/>
                          <w:szCs w:val="20"/>
                        </w:rPr>
                      </w:pPr>
                      <w:r w:rsidRPr="00530DC9">
                        <w:rPr>
                          <w:sz w:val="20"/>
                          <w:szCs w:val="20"/>
                        </w:rPr>
                        <w:t>Once submitted, an auto-generated email is sent from payroll@tudublin.ie to the panel member, requesting supporting documentation</w:t>
                      </w:r>
                      <w:r>
                        <w:t xml:space="preserve"> </w:t>
                      </w:r>
                      <w:r w:rsidRPr="00530DC9">
                        <w:rPr>
                          <w:sz w:val="20"/>
                          <w:szCs w:val="20"/>
                        </w:rPr>
                        <w:t>for Payroll setup.</w:t>
                      </w:r>
                    </w:p>
                    <w:p w14:paraId="401E6D58" w14:textId="77777777" w:rsidR="00F2102A" w:rsidRDefault="00F2102A" w:rsidP="00F2102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F2102A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638424D" wp14:editId="11DC0D9F">
                <wp:simplePos x="0" y="0"/>
                <wp:positionH relativeFrom="column">
                  <wp:posOffset>4125226</wp:posOffset>
                </wp:positionH>
                <wp:positionV relativeFrom="paragraph">
                  <wp:posOffset>14487</wp:posOffset>
                </wp:positionV>
                <wp:extent cx="1127140" cy="5144253"/>
                <wp:effectExtent l="0" t="0" r="15875" b="18415"/>
                <wp:wrapNone/>
                <wp:docPr id="7" name="Flowchart: Proces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7140" cy="5144253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B8CEDF" w14:textId="3ED3E662" w:rsidR="00735654" w:rsidRPr="00530DC9" w:rsidRDefault="00735654" w:rsidP="00735654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530DC9">
                              <w:rPr>
                                <w:sz w:val="20"/>
                                <w:szCs w:val="20"/>
                              </w:rPr>
                              <w:t xml:space="preserve">Once approved, the GRS Administrator sends an appointment letter to the Examiner.  Included are instructions and </w:t>
                            </w:r>
                            <w:r w:rsidR="00530DC9" w:rsidRPr="00530DC9">
                              <w:rPr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C01981" w:rsidRPr="00530DC9">
                              <w:rPr>
                                <w:sz w:val="20"/>
                                <w:szCs w:val="20"/>
                              </w:rPr>
                              <w:t xml:space="preserve"> a </w:t>
                            </w:r>
                            <w:hyperlink r:id="rId11" w:history="1">
                              <w:r w:rsidR="00530DC9" w:rsidRPr="00530DC9">
                                <w:rPr>
                                  <w:rFonts w:eastAsia="Times New Roman" w:cstheme="minorHAnsi"/>
                                  <w:color w:val="0000FF"/>
                                  <w:sz w:val="20"/>
                                  <w:szCs w:val="20"/>
                                  <w:u w:val="single"/>
                                  <w:lang w:val="en-IE" w:eastAsia="en-IE"/>
                                </w:rPr>
                                <w:t>P8 External Examiner Assessor Fee and Expenses Claim Form</w:t>
                              </w:r>
                            </w:hyperlink>
                            <w:r w:rsidR="00F2102A" w:rsidRPr="00530DC9">
                              <w:rPr>
                                <w:b/>
                                <w:sz w:val="20"/>
                                <w:szCs w:val="20"/>
                                <w:u w:val="single"/>
                              </w:rPr>
                              <w:t>.</w:t>
                            </w:r>
                            <w:r w:rsidR="00F2102A" w:rsidRPr="00530DC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14:paraId="18AA04FD" w14:textId="77777777" w:rsidR="00530DC9" w:rsidRDefault="00530DC9" w:rsidP="00530D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04A8AE7E" w14:textId="09ABA372" w:rsidR="00530DC9" w:rsidRPr="00530DC9" w:rsidRDefault="00530DC9" w:rsidP="00530D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530DC9">
                              <w:rPr>
                                <w:sz w:val="20"/>
                                <w:szCs w:val="20"/>
                              </w:rPr>
                              <w:t xml:space="preserve">GRS Administrator completes  an online </w:t>
                            </w:r>
                            <w:hyperlink r:id="rId12" w:tgtFrame="_blank" w:tooltip="Original URL: https://forms.office.com/e/X7K7fTnD1M. Click or tap if you trust this link." w:history="1">
                              <w:r w:rsidRPr="00530DC9">
                                <w:rPr>
                                  <w:rStyle w:val="Hyperlink"/>
                                  <w:rFonts w:ascii="Calibri" w:hAnsi="Calibri" w:cs="Calibri"/>
                                  <w:sz w:val="20"/>
                                  <w:szCs w:val="20"/>
                                  <w:bdr w:val="none" w:sz="0" w:space="0" w:color="auto" w:frame="1"/>
                                  <w:shd w:val="clear" w:color="auto" w:fill="4F81BD"/>
                                </w:rPr>
                                <w:t>Appointment Form</w:t>
                              </w:r>
                            </w:hyperlink>
                          </w:p>
                          <w:p w14:paraId="563AC9D3" w14:textId="10839005" w:rsidR="00530DC9" w:rsidRPr="00530DC9" w:rsidRDefault="00530DC9" w:rsidP="00530DC9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30DC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The form will be automatically routed to the Head of School for approval within 30 days. </w:t>
                            </w:r>
                            <w:proofErr w:type="spellStart"/>
                            <w:r w:rsidRPr="00530DC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HoS</w:t>
                            </w:r>
                            <w:proofErr w:type="spellEnd"/>
                            <w:r w:rsidRPr="00530DC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will get an email</w:t>
                            </w:r>
                            <w:r w:rsidR="00D25408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30DC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/</w:t>
                            </w:r>
                            <w:r w:rsidR="00D25408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530DC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Teams</w:t>
                            </w:r>
                            <w:proofErr w:type="gramEnd"/>
                            <w:r w:rsidRPr="00530DC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notification and reminders.</w:t>
                            </w:r>
                          </w:p>
                          <w:p w14:paraId="2D5A84E2" w14:textId="77777777" w:rsidR="00530DC9" w:rsidRPr="00F2102A" w:rsidRDefault="00530DC9" w:rsidP="00735654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38424D" id="Flowchart: Process 7" o:spid="_x0000_s1030" type="#_x0000_t109" style="position:absolute;margin-left:324.8pt;margin-top:1.15pt;width:88.75pt;height:405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" fillcolor="#4f81bd [3204]" strokecolor="#243f60 [1604]" strokeweight="2pt">
                <v:textbox>
                  <w:txbxContent>
                    <w:p w14:paraId="6FB8CEDF" w14:textId="3ED3E662" w:rsidR="00735654" w:rsidRPr="00530DC9" w:rsidRDefault="00735654" w:rsidP="00735654">
                      <w:pPr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 w:rsidRPr="00530DC9">
                        <w:rPr>
                          <w:sz w:val="20"/>
                          <w:szCs w:val="20"/>
                        </w:rPr>
                        <w:t xml:space="preserve">Once approved, the GRS Administrator sends an appointment letter to the Examiner.  Included are instructions and </w:t>
                      </w:r>
                      <w:r w:rsidR="00530DC9" w:rsidRPr="00530DC9">
                        <w:rPr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C01981" w:rsidRPr="00530DC9">
                        <w:rPr>
                          <w:sz w:val="20"/>
                          <w:szCs w:val="20"/>
                        </w:rPr>
                        <w:t xml:space="preserve"> a </w:t>
                      </w:r>
                      <w:hyperlink r:id="rId13" w:history="1">
                        <w:r w:rsidR="00530DC9" w:rsidRPr="00530DC9">
                          <w:rPr>
                            <w:rFonts w:eastAsia="Times New Roman" w:cstheme="minorHAnsi"/>
                            <w:color w:val="0000FF"/>
                            <w:sz w:val="20"/>
                            <w:szCs w:val="20"/>
                            <w:u w:val="single"/>
                            <w:lang w:val="en-IE" w:eastAsia="en-IE"/>
                          </w:rPr>
                          <w:t>P8 External Examiner Assessor Fee and Expenses Claim Form</w:t>
                        </w:r>
                      </w:hyperlink>
                      <w:r w:rsidR="00F2102A" w:rsidRPr="00530DC9">
                        <w:rPr>
                          <w:b/>
                          <w:sz w:val="20"/>
                          <w:szCs w:val="20"/>
                          <w:u w:val="single"/>
                        </w:rPr>
                        <w:t>.</w:t>
                      </w:r>
                      <w:r w:rsidR="00F2102A" w:rsidRPr="00530DC9">
                        <w:rPr>
                          <w:b/>
                          <w:sz w:val="20"/>
                          <w:szCs w:val="20"/>
                        </w:rPr>
                        <w:t xml:space="preserve">  </w:t>
                      </w:r>
                    </w:p>
                    <w:p w14:paraId="18AA04FD" w14:textId="77777777" w:rsidR="00530DC9" w:rsidRDefault="00530DC9" w:rsidP="00530DC9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04A8AE7E" w14:textId="09ABA372" w:rsidR="00530DC9" w:rsidRPr="00530DC9" w:rsidRDefault="00530DC9" w:rsidP="00530DC9">
                      <w:pPr>
                        <w:rPr>
                          <w:sz w:val="20"/>
                          <w:szCs w:val="20"/>
                        </w:rPr>
                      </w:pPr>
                      <w:r w:rsidRPr="00530DC9">
                        <w:rPr>
                          <w:sz w:val="20"/>
                          <w:szCs w:val="20"/>
                        </w:rPr>
                        <w:t xml:space="preserve">GRS Administrator completes  an online </w:t>
                      </w:r>
                      <w:hyperlink r:id="rId14" w:tgtFrame="_blank" w:tooltip="Original URL: https://forms.office.com/e/X7K7fTnD1M. Click or tap if you trust this link." w:history="1">
                        <w:r w:rsidRPr="00530DC9">
                          <w:rPr>
                            <w:rStyle w:val="Hyperlink"/>
                            <w:rFonts w:ascii="Calibri" w:hAnsi="Calibri" w:cs="Calibri"/>
                            <w:sz w:val="20"/>
                            <w:szCs w:val="20"/>
                            <w:bdr w:val="none" w:sz="0" w:space="0" w:color="auto" w:frame="1"/>
                            <w:shd w:val="clear" w:color="auto" w:fill="4F81BD"/>
                          </w:rPr>
                          <w:t>Appointment Form</w:t>
                        </w:r>
                      </w:hyperlink>
                    </w:p>
                    <w:p w14:paraId="563AC9D3" w14:textId="10839005" w:rsidR="00530DC9" w:rsidRPr="00530DC9" w:rsidRDefault="00530DC9" w:rsidP="00530DC9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530DC9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The form will be automatically routed to the Head of School for approval within 30 days. </w:t>
                      </w:r>
                      <w:proofErr w:type="spellStart"/>
                      <w:r w:rsidRPr="00530DC9">
                        <w:rPr>
                          <w:color w:val="FFFFFF" w:themeColor="background1"/>
                          <w:sz w:val="20"/>
                          <w:szCs w:val="20"/>
                        </w:rPr>
                        <w:t>HoS</w:t>
                      </w:r>
                      <w:proofErr w:type="spellEnd"/>
                      <w:r w:rsidRPr="00530DC9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 will get an email</w:t>
                      </w:r>
                      <w:r w:rsidR="00D25408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 </w:t>
                      </w:r>
                      <w:r w:rsidRPr="00530DC9">
                        <w:rPr>
                          <w:color w:val="FFFFFF" w:themeColor="background1"/>
                          <w:sz w:val="20"/>
                          <w:szCs w:val="20"/>
                        </w:rPr>
                        <w:t>/</w:t>
                      </w:r>
                      <w:r w:rsidR="00D25408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 w:rsidRPr="00530DC9">
                        <w:rPr>
                          <w:color w:val="FFFFFF" w:themeColor="background1"/>
                          <w:sz w:val="20"/>
                          <w:szCs w:val="20"/>
                        </w:rPr>
                        <w:t>Teams</w:t>
                      </w:r>
                      <w:proofErr w:type="gramEnd"/>
                      <w:r w:rsidRPr="00530DC9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 notification and reminders.</w:t>
                      </w:r>
                    </w:p>
                    <w:p w14:paraId="2D5A84E2" w14:textId="77777777" w:rsidR="00530DC9" w:rsidRPr="00F2102A" w:rsidRDefault="00530DC9" w:rsidP="00735654">
                      <w:pPr>
                        <w:jc w:val="center"/>
                        <w:rPr>
                          <w:b/>
                          <w:sz w:val="20"/>
                          <w:szCs w:val="20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C9F1F91" w14:textId="77777777" w:rsidR="00C7308C" w:rsidRDefault="00C7308C" w:rsidP="002B34C1">
      <w:pPr>
        <w:rPr>
          <w:b/>
          <w:sz w:val="24"/>
          <w:szCs w:val="24"/>
        </w:rPr>
      </w:pPr>
    </w:p>
    <w:p w14:paraId="4F8AC29C" w14:textId="77777777" w:rsidR="00C7308C" w:rsidRDefault="00716431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18BD167" wp14:editId="6BED1A62">
                <wp:simplePos x="0" y="0"/>
                <wp:positionH relativeFrom="column">
                  <wp:posOffset>1617980</wp:posOffset>
                </wp:positionH>
                <wp:positionV relativeFrom="paragraph">
                  <wp:posOffset>123825</wp:posOffset>
                </wp:positionV>
                <wp:extent cx="914400" cy="3883025"/>
                <wp:effectExtent l="0" t="0" r="19050" b="22225"/>
                <wp:wrapNone/>
                <wp:docPr id="5" name="Flowchart: Proces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88302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B7F7A3D" w14:textId="76308D03" w:rsidR="00735654" w:rsidRDefault="00530DC9" w:rsidP="00735654">
                            <w:pPr>
                              <w:jc w:val="center"/>
                            </w:pPr>
                            <w:r>
                              <w:t>Faculty</w:t>
                            </w:r>
                            <w:r w:rsidR="00735654">
                              <w:t xml:space="preserve"> Head of Research submits the </w:t>
                            </w:r>
                            <w:r w:rsidR="00735654" w:rsidRPr="00735654">
                              <w:rPr>
                                <w:b/>
                              </w:rPr>
                              <w:t>PGR3</w:t>
                            </w:r>
                            <w:r>
                              <w:rPr>
                                <w:b/>
                              </w:rPr>
                              <w:t>A/C</w:t>
                            </w:r>
                            <w:r w:rsidR="00735654">
                              <w:t xml:space="preserve"> or </w:t>
                            </w:r>
                            <w:r w:rsidR="00735654" w:rsidRPr="00735654">
                              <w:rPr>
                                <w:b/>
                              </w:rPr>
                              <w:t>PGR4A</w:t>
                            </w:r>
                            <w:r w:rsidR="00735654">
                              <w:t xml:space="preserve"> form to </w:t>
                            </w:r>
                            <w:r>
                              <w:t>Faculty</w:t>
                            </w:r>
                            <w:r w:rsidR="00735654">
                              <w:t xml:space="preserve"> Board for approval.  Once approved at </w:t>
                            </w:r>
                            <w:r>
                              <w:t>Faculty</w:t>
                            </w:r>
                            <w:r w:rsidR="00735654">
                              <w:t xml:space="preserve"> Board, the form is sent to the Graduate Research School (GRS)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8BD167" id="Flowchart: Process 5" o:spid="_x0000_s1031" type="#_x0000_t109" style="position:absolute;margin-left:127.4pt;margin-top:9.75pt;width:1in;height:305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" fillcolor="#4f81bd [3204]" strokecolor="#243f60 [1604]" strokeweight="2pt">
                <v:textbox>
                  <w:txbxContent>
                    <w:p w14:paraId="3B7F7A3D" w14:textId="76308D03" w:rsidR="00735654" w:rsidRDefault="00530DC9" w:rsidP="00735654">
                      <w:pPr>
                        <w:jc w:val="center"/>
                      </w:pPr>
                      <w:r>
                        <w:t>Faculty</w:t>
                      </w:r>
                      <w:r w:rsidR="00735654">
                        <w:t xml:space="preserve"> Head of Research submits the </w:t>
                      </w:r>
                      <w:r w:rsidR="00735654" w:rsidRPr="00735654">
                        <w:rPr>
                          <w:b/>
                        </w:rPr>
                        <w:t>PGR3</w:t>
                      </w:r>
                      <w:r>
                        <w:rPr>
                          <w:b/>
                        </w:rPr>
                        <w:t>A/C</w:t>
                      </w:r>
                      <w:r w:rsidR="00735654">
                        <w:t xml:space="preserve"> or </w:t>
                      </w:r>
                      <w:r w:rsidR="00735654" w:rsidRPr="00735654">
                        <w:rPr>
                          <w:b/>
                        </w:rPr>
                        <w:t>PGR4A</w:t>
                      </w:r>
                      <w:r w:rsidR="00735654">
                        <w:t xml:space="preserve"> form to </w:t>
                      </w:r>
                      <w:r>
                        <w:t>Faculty</w:t>
                      </w:r>
                      <w:r w:rsidR="00735654">
                        <w:t xml:space="preserve"> Board for approval.  Once approved at </w:t>
                      </w:r>
                      <w:r>
                        <w:t>Faculty</w:t>
                      </w:r>
                      <w:r w:rsidR="00735654">
                        <w:t xml:space="preserve"> Board, the form is sent to the Graduate Research School (GRS)</w:t>
                      </w:r>
                    </w:p>
                  </w:txbxContent>
                </v:textbox>
              </v:shape>
            </w:pict>
          </mc:Fallback>
        </mc:AlternateContent>
      </w:r>
    </w:p>
    <w:p w14:paraId="1958B8B6" w14:textId="77777777" w:rsidR="00C7308C" w:rsidRDefault="00C7308C" w:rsidP="002B34C1">
      <w:pPr>
        <w:rPr>
          <w:b/>
          <w:sz w:val="24"/>
          <w:szCs w:val="24"/>
        </w:rPr>
      </w:pPr>
    </w:p>
    <w:p w14:paraId="7BB2D004" w14:textId="77777777" w:rsidR="00C7308C" w:rsidRDefault="00A368AE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21A03C3" wp14:editId="3B0F0CE8">
                <wp:simplePos x="0" y="0"/>
                <wp:positionH relativeFrom="column">
                  <wp:posOffset>6974958</wp:posOffset>
                </wp:positionH>
                <wp:positionV relativeFrom="paragraph">
                  <wp:posOffset>88974</wp:posOffset>
                </wp:positionV>
                <wp:extent cx="1020445" cy="4051004"/>
                <wp:effectExtent l="0" t="0" r="27305" b="26035"/>
                <wp:wrapNone/>
                <wp:docPr id="8" name="Flowchart: Proces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0445" cy="4051004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F208A99" w14:textId="2977D029" w:rsidR="00716431" w:rsidRPr="00C01981" w:rsidRDefault="00C01981" w:rsidP="00716431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>
                              <w:t xml:space="preserve">Once the viva voce examination has taken place, the Examiner may return the </w:t>
                            </w:r>
                            <w:r w:rsidR="00F2102A" w:rsidRPr="00F2102A">
                              <w:rPr>
                                <w:b/>
                                <w:u w:val="single"/>
                              </w:rPr>
                              <w:t>P8 DIT External Examiner</w:t>
                            </w:r>
                            <w:r w:rsidR="0014649D">
                              <w:rPr>
                                <w:b/>
                                <w:u w:val="single"/>
                              </w:rPr>
                              <w:t>/Assessor</w:t>
                            </w:r>
                            <w:r w:rsidR="00F2102A" w:rsidRPr="00F2102A">
                              <w:rPr>
                                <w:b/>
                                <w:u w:val="single"/>
                              </w:rPr>
                              <w:t xml:space="preserve"> Expense Claim Form</w:t>
                            </w:r>
                            <w:r w:rsidR="00F2102A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E71D26A" w14:textId="77777777" w:rsidR="002E1115" w:rsidRPr="00716431" w:rsidRDefault="00CA3EFD" w:rsidP="00716431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>
                              <w:t>to the GRS Administrator</w:t>
                            </w:r>
                          </w:p>
                          <w:p w14:paraId="1FA22D9D" w14:textId="77777777" w:rsidR="00A368AE" w:rsidRDefault="00A368AE" w:rsidP="00A368AE"/>
                          <w:p w14:paraId="2BBC9250" w14:textId="7896D02A" w:rsidR="00CD6CBA" w:rsidRPr="0020554D" w:rsidRDefault="00CD6CBA" w:rsidP="00CD6CBA">
                            <w:pPr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</w:pPr>
                            <w:r w:rsidRPr="0020554D"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  <w:t>IMPORTANT: claims will not be pro</w:t>
                            </w:r>
                            <w:r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  <w:t xml:space="preserve">cessed until </w:t>
                            </w:r>
                            <w:r w:rsidRPr="0020554D"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  <w:t>Report</w:t>
                            </w:r>
                            <w:r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  <w:t>s/</w:t>
                            </w:r>
                            <w:r w:rsidR="00337232"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  <w:t>Statements  have</w:t>
                            </w:r>
                            <w:proofErr w:type="gramEnd"/>
                            <w:r w:rsidRPr="0020554D"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  <w:t xml:space="preserve"> been received</w:t>
                            </w:r>
                          </w:p>
                          <w:p w14:paraId="7C45DC54" w14:textId="77777777" w:rsidR="00CD6CBA" w:rsidRPr="00C01981" w:rsidRDefault="00CD6CBA" w:rsidP="00A368A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1A03C3" id="Flowchart: Process 8" o:spid="_x0000_s1032" type="#_x0000_t109" style="position:absolute;margin-left:549.2pt;margin-top:7pt;width:80.35pt;height:319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" fillcolor="#4f81bd [3204]" strokecolor="#243f60 [1604]" strokeweight="2pt">
                <v:textbox>
                  <w:txbxContent>
                    <w:p w14:paraId="0F208A99" w14:textId="2977D029" w:rsidR="00716431" w:rsidRPr="00C01981" w:rsidRDefault="00C01981" w:rsidP="00716431">
                      <w:pPr>
                        <w:jc w:val="center"/>
                        <w:rPr>
                          <w:b/>
                          <w:u w:val="single"/>
                        </w:rPr>
                      </w:pPr>
                      <w:r>
                        <w:t xml:space="preserve">Once the viva voce examination has taken place, the Examiner may return the </w:t>
                      </w:r>
                      <w:r w:rsidR="00F2102A" w:rsidRPr="00F2102A">
                        <w:rPr>
                          <w:b/>
                          <w:u w:val="single"/>
                        </w:rPr>
                        <w:t>P8 DIT External Examiner</w:t>
                      </w:r>
                      <w:r w:rsidR="0014649D">
                        <w:rPr>
                          <w:b/>
                          <w:u w:val="single"/>
                        </w:rPr>
                        <w:t>/Assessor</w:t>
                      </w:r>
                      <w:r w:rsidR="00F2102A" w:rsidRPr="00F2102A">
                        <w:rPr>
                          <w:b/>
                          <w:u w:val="single"/>
                        </w:rPr>
                        <w:t xml:space="preserve"> Expense Claim Form</w:t>
                      </w:r>
                      <w:r w:rsidR="00F2102A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6E71D26A" w14:textId="77777777" w:rsidR="002E1115" w:rsidRPr="00716431" w:rsidRDefault="00CA3EFD" w:rsidP="00716431">
                      <w:pPr>
                        <w:jc w:val="center"/>
                        <w:rPr>
                          <w:b/>
                          <w:u w:val="single"/>
                        </w:rPr>
                      </w:pPr>
                      <w:r>
                        <w:t>to the GRS Administrator</w:t>
                      </w:r>
                    </w:p>
                    <w:p w14:paraId="1FA22D9D" w14:textId="77777777" w:rsidR="00A368AE" w:rsidRDefault="00A368AE" w:rsidP="00A368AE"/>
                    <w:p w14:paraId="2BBC9250" w14:textId="7896D02A" w:rsidR="00CD6CBA" w:rsidRPr="0020554D" w:rsidRDefault="00CD6CBA" w:rsidP="00CD6CBA">
                      <w:pPr>
                        <w:rPr>
                          <w:b/>
                          <w:color w:val="FFFF00"/>
                          <w:sz w:val="18"/>
                          <w:szCs w:val="18"/>
                        </w:rPr>
                      </w:pPr>
                      <w:r w:rsidRPr="0020554D">
                        <w:rPr>
                          <w:b/>
                          <w:color w:val="FFFF00"/>
                          <w:sz w:val="18"/>
                          <w:szCs w:val="18"/>
                        </w:rPr>
                        <w:t>IMPORTANT: claims will not be pro</w:t>
                      </w:r>
                      <w:r>
                        <w:rPr>
                          <w:b/>
                          <w:color w:val="FFFF00"/>
                          <w:sz w:val="18"/>
                          <w:szCs w:val="18"/>
                        </w:rPr>
                        <w:t xml:space="preserve">cessed until </w:t>
                      </w:r>
                      <w:r w:rsidRPr="0020554D">
                        <w:rPr>
                          <w:b/>
                          <w:color w:val="FFFF00"/>
                          <w:sz w:val="18"/>
                          <w:szCs w:val="18"/>
                        </w:rPr>
                        <w:t>Report</w:t>
                      </w:r>
                      <w:r>
                        <w:rPr>
                          <w:b/>
                          <w:color w:val="FFFF00"/>
                          <w:sz w:val="18"/>
                          <w:szCs w:val="18"/>
                        </w:rPr>
                        <w:t>s/</w:t>
                      </w:r>
                      <w:r w:rsidR="00337232">
                        <w:rPr>
                          <w:b/>
                          <w:color w:val="FFFF00"/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color w:val="FFFF00"/>
                          <w:sz w:val="18"/>
                          <w:szCs w:val="18"/>
                        </w:rPr>
                        <w:t>Statements  have</w:t>
                      </w:r>
                      <w:proofErr w:type="gramEnd"/>
                      <w:r w:rsidRPr="0020554D">
                        <w:rPr>
                          <w:b/>
                          <w:color w:val="FFFF00"/>
                          <w:sz w:val="18"/>
                          <w:szCs w:val="18"/>
                        </w:rPr>
                        <w:t xml:space="preserve"> been received</w:t>
                      </w:r>
                    </w:p>
                    <w:p w14:paraId="7C45DC54" w14:textId="77777777" w:rsidR="00CD6CBA" w:rsidRPr="00C01981" w:rsidRDefault="00CD6CBA" w:rsidP="00A368AE"/>
                  </w:txbxContent>
                </v:textbox>
              </v:shape>
            </w:pict>
          </mc:Fallback>
        </mc:AlternateContent>
      </w:r>
    </w:p>
    <w:p w14:paraId="15E3289C" w14:textId="73424490" w:rsidR="00C7308C" w:rsidRDefault="00337232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A680524" wp14:editId="205E7C70">
                <wp:simplePos x="0" y="0"/>
                <wp:positionH relativeFrom="column">
                  <wp:posOffset>8709660</wp:posOffset>
                </wp:positionH>
                <wp:positionV relativeFrom="paragraph">
                  <wp:posOffset>75565</wp:posOffset>
                </wp:positionV>
                <wp:extent cx="484505" cy="222885"/>
                <wp:effectExtent l="38100" t="19050" r="10795" b="24765"/>
                <wp:wrapNone/>
                <wp:docPr id="23" name="Up Arrow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222885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BFBA6C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Up Arrow 23" o:spid="_x0000_s1026" type="#_x0000_t68" style="position:absolute;margin-left:685.8pt;margin-top:5.95pt;width:38.15pt;height:17.55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" adj="10800" fillcolor="#4f81bd [3204]" strokecolor="#243f60 [1604]" strokeweight="2pt"/>
            </w:pict>
          </mc:Fallback>
        </mc:AlternateContent>
      </w:r>
      <w:r w:rsidR="00716431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B6EFB8C" wp14:editId="7BB4FD7A">
                <wp:simplePos x="0" y="0"/>
                <wp:positionH relativeFrom="column">
                  <wp:posOffset>1261745</wp:posOffset>
                </wp:positionH>
                <wp:positionV relativeFrom="paragraph">
                  <wp:posOffset>1270</wp:posOffset>
                </wp:positionV>
                <wp:extent cx="318770" cy="337185"/>
                <wp:effectExtent l="0" t="19050" r="43180" b="43815"/>
                <wp:wrapNone/>
                <wp:docPr id="11" name="Right Arr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3F8611" id="Right Arrow 11" o:spid="_x0000_s1026" type="#_x0000_t13" style="position:absolute;margin-left:99.35pt;margin-top:.1pt;width:25.1pt;height:26.5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" adj="10800" fillcolor="#4f81bd [3204]" strokecolor="#243f60 [1604]" strokeweight="2pt"/>
            </w:pict>
          </mc:Fallback>
        </mc:AlternateContent>
      </w:r>
    </w:p>
    <w:p w14:paraId="4699A597" w14:textId="4B5A7512" w:rsidR="00C7308C" w:rsidRDefault="00337232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37674B0" wp14:editId="7C66902B">
                <wp:simplePos x="0" y="0"/>
                <wp:positionH relativeFrom="column">
                  <wp:posOffset>8353425</wp:posOffset>
                </wp:positionH>
                <wp:positionV relativeFrom="paragraph">
                  <wp:posOffset>167640</wp:posOffset>
                </wp:positionV>
                <wp:extent cx="1254125" cy="3891915"/>
                <wp:effectExtent l="0" t="0" r="22225" b="13335"/>
                <wp:wrapNone/>
                <wp:docPr id="9" name="Flowchart: Proces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4125" cy="389191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C261DA" w14:textId="15733CDB" w:rsidR="00530DC9" w:rsidRDefault="00530DC9" w:rsidP="00530DC9">
                            <w:pP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</w:pPr>
                            <w:r w:rsidRPr="00C67DEF">
                              <w:rPr>
                                <w:sz w:val="20"/>
                                <w:szCs w:val="20"/>
                              </w:rPr>
                              <w:t xml:space="preserve">The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GRS</w:t>
                            </w:r>
                            <w:r w:rsidRPr="00C67DEF">
                              <w:rPr>
                                <w:sz w:val="20"/>
                                <w:szCs w:val="20"/>
                              </w:rPr>
                              <w:t xml:space="preserve"> Administrator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completes the online </w:t>
                            </w:r>
                            <w:hyperlink r:id="rId15" w:tgtFrame="_blank" w:tooltip="External Examiner/Assessor Claim Form" w:history="1">
                              <w:r w:rsidRPr="003C3B2C">
                                <w:rPr>
                                  <w:rFonts w:eastAsia="Times New Roman" w:cstheme="minorHAnsi"/>
                                  <w:color w:val="0000FF"/>
                                  <w:sz w:val="20"/>
                                  <w:szCs w:val="20"/>
                                  <w:u w:val="single"/>
                                  <w:lang w:val="en-IE" w:eastAsia="en-IE"/>
                                </w:rPr>
                                <w:t>External Examiner/Assessor Claim Form</w:t>
                              </w:r>
                            </w:hyperlink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 xml:space="preserve">, attaching the completed P8 Form and receipts as appropriate, and indicating the </w:t>
                            </w: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>GRS</w:t>
                            </w: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 xml:space="preserve"> School budget code for payments.</w:t>
                            </w:r>
                          </w:p>
                          <w:p w14:paraId="0930BA05" w14:textId="77777777" w:rsidR="00530DC9" w:rsidRPr="003C3B2C" w:rsidRDefault="00530DC9" w:rsidP="00530DC9">
                            <w:pP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530DC9">
                              <w:rPr>
                                <w:rFonts w:eastAsia="Times New Roman" w:cstheme="minorHAnsi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>NOTE</w:t>
                            </w: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>: Claimant must have a TU Dublin Payroll Number before submitting a claim.</w:t>
                            </w:r>
                          </w:p>
                          <w:p w14:paraId="66A648A3" w14:textId="102FCB58" w:rsidR="00530DC9" w:rsidRPr="00530DC9" w:rsidRDefault="00530DC9" w:rsidP="00530DC9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30DC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The form will be automatically routed to the </w:t>
                            </w:r>
                            <w: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GRS </w:t>
                            </w:r>
                            <w:r w:rsidRPr="00530DC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Head of School for approval </w:t>
                            </w:r>
                          </w:p>
                          <w:p w14:paraId="02272DC6" w14:textId="3C1CA3BD" w:rsidR="00CA3EFD" w:rsidRPr="00530DC9" w:rsidRDefault="00CA3EFD" w:rsidP="00CA3EFD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7674B0" id="Flowchart: Process 9" o:spid="_x0000_s1033" type="#_x0000_t109" style="position:absolute;margin-left:657.75pt;margin-top:13.2pt;width:98.75pt;height:306.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" fillcolor="#4f81bd [3204]" strokecolor="#243f60 [1604]" strokeweight="2pt">
                <v:textbox>
                  <w:txbxContent>
                    <w:p w14:paraId="31C261DA" w14:textId="15733CDB" w:rsidR="00530DC9" w:rsidRDefault="00530DC9" w:rsidP="00530DC9">
                      <w:pP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</w:pPr>
                      <w:r w:rsidRPr="00C67DEF">
                        <w:rPr>
                          <w:sz w:val="20"/>
                          <w:szCs w:val="20"/>
                        </w:rPr>
                        <w:t xml:space="preserve">The </w:t>
                      </w:r>
                      <w:r>
                        <w:rPr>
                          <w:sz w:val="20"/>
                          <w:szCs w:val="20"/>
                        </w:rPr>
                        <w:t>GRS</w:t>
                      </w:r>
                      <w:r w:rsidRPr="00C67DEF">
                        <w:rPr>
                          <w:sz w:val="20"/>
                          <w:szCs w:val="20"/>
                        </w:rPr>
                        <w:t xml:space="preserve"> Administrator </w:t>
                      </w:r>
                      <w:r>
                        <w:rPr>
                          <w:sz w:val="18"/>
                          <w:szCs w:val="18"/>
                        </w:rPr>
                        <w:t xml:space="preserve">completes the online </w:t>
                      </w:r>
                      <w:hyperlink r:id="rId16" w:tgtFrame="_blank" w:tooltip="External Examiner/Assessor Claim Form" w:history="1">
                        <w:r w:rsidRPr="003C3B2C">
                          <w:rPr>
                            <w:rFonts w:eastAsia="Times New Roman" w:cstheme="minorHAnsi"/>
                            <w:color w:val="0000FF"/>
                            <w:sz w:val="20"/>
                            <w:szCs w:val="20"/>
                            <w:u w:val="single"/>
                            <w:lang w:val="en-IE" w:eastAsia="en-IE"/>
                          </w:rPr>
                          <w:t>External Examiner/Assessor Claim Form</w:t>
                        </w:r>
                      </w:hyperlink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 xml:space="preserve">, attaching the completed P8 Form and receipts as appropriate, and indicating the </w:t>
                      </w: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>GRS</w:t>
                      </w: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 xml:space="preserve"> School budget code for payments.</w:t>
                      </w:r>
                    </w:p>
                    <w:p w14:paraId="0930BA05" w14:textId="77777777" w:rsidR="00530DC9" w:rsidRPr="003C3B2C" w:rsidRDefault="00530DC9" w:rsidP="00530DC9">
                      <w:pPr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  <w:r w:rsidRPr="00530DC9">
                        <w:rPr>
                          <w:rFonts w:eastAsia="Times New Roman" w:cstheme="minorHAnsi"/>
                          <w:b/>
                          <w:bCs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>NOTE</w:t>
                      </w: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>: Claimant must have a TU Dublin Payroll Number before submitting a claim.</w:t>
                      </w:r>
                    </w:p>
                    <w:p w14:paraId="66A648A3" w14:textId="102FCB58" w:rsidR="00530DC9" w:rsidRPr="00530DC9" w:rsidRDefault="00530DC9" w:rsidP="00530DC9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530DC9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The form will be automatically routed to the </w:t>
                      </w:r>
                      <w:r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GRS </w:t>
                      </w:r>
                      <w:r w:rsidRPr="00530DC9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Head of School for approval </w:t>
                      </w:r>
                    </w:p>
                    <w:p w14:paraId="02272DC6" w14:textId="3C1CA3BD" w:rsidR="00CA3EFD" w:rsidRPr="00530DC9" w:rsidRDefault="00CA3EFD" w:rsidP="00CA3EFD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16431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96D266E" wp14:editId="1B684692">
                <wp:simplePos x="0" y="0"/>
                <wp:positionH relativeFrom="column">
                  <wp:posOffset>2860158</wp:posOffset>
                </wp:positionH>
                <wp:positionV relativeFrom="paragraph">
                  <wp:posOffset>152799</wp:posOffset>
                </wp:positionV>
                <wp:extent cx="911742" cy="2513965"/>
                <wp:effectExtent l="0" t="0" r="22225" b="19685"/>
                <wp:wrapNone/>
                <wp:docPr id="6" name="Flowchart: Proces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1742" cy="251396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84E71FE" w14:textId="6834E57E" w:rsidR="00735654" w:rsidRPr="00F2102A" w:rsidRDefault="00735654" w:rsidP="00735654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F2102A">
                              <w:rPr>
                                <w:sz w:val="20"/>
                                <w:szCs w:val="20"/>
                              </w:rPr>
                              <w:t xml:space="preserve">Graduate Research School </w:t>
                            </w:r>
                            <w:r w:rsidR="00530DC9">
                              <w:rPr>
                                <w:sz w:val="20"/>
                                <w:szCs w:val="20"/>
                              </w:rPr>
                              <w:t xml:space="preserve">(GRS) </w:t>
                            </w:r>
                            <w:r w:rsidRPr="00F2102A">
                              <w:rPr>
                                <w:sz w:val="20"/>
                                <w:szCs w:val="20"/>
                              </w:rPr>
                              <w:t>Board approves the appointment on behalf of Academic Council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6D266E" id="Flowchart: Process 6" o:spid="_x0000_s1034" type="#_x0000_t109" style="position:absolute;margin-left:225.2pt;margin-top:12.05pt;width:71.8pt;height:197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" fillcolor="#4f81bd [3204]" strokecolor="#243f60 [1604]" strokeweight="2pt">
                <v:textbox>
                  <w:txbxContent>
                    <w:p w14:paraId="084E71FE" w14:textId="6834E57E" w:rsidR="00735654" w:rsidRPr="00F2102A" w:rsidRDefault="00735654" w:rsidP="00735654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F2102A">
                        <w:rPr>
                          <w:sz w:val="20"/>
                          <w:szCs w:val="20"/>
                        </w:rPr>
                        <w:t xml:space="preserve">Graduate Research School </w:t>
                      </w:r>
                      <w:r w:rsidR="00530DC9">
                        <w:rPr>
                          <w:sz w:val="20"/>
                          <w:szCs w:val="20"/>
                        </w:rPr>
                        <w:t xml:space="preserve">(GRS) </w:t>
                      </w:r>
                      <w:r w:rsidRPr="00F2102A">
                        <w:rPr>
                          <w:sz w:val="20"/>
                          <w:szCs w:val="20"/>
                        </w:rPr>
                        <w:t>Board approves the appointment on behalf of Academic Council</w:t>
                      </w:r>
                    </w:p>
                  </w:txbxContent>
                </v:textbox>
              </v:shape>
            </w:pict>
          </mc:Fallback>
        </mc:AlternateContent>
      </w:r>
    </w:p>
    <w:p w14:paraId="0F725F2F" w14:textId="215B6C67" w:rsidR="00C7308C" w:rsidRDefault="00C7308C" w:rsidP="002B34C1">
      <w:pPr>
        <w:rPr>
          <w:b/>
          <w:sz w:val="24"/>
          <w:szCs w:val="24"/>
        </w:rPr>
      </w:pPr>
    </w:p>
    <w:p w14:paraId="31BA52EF" w14:textId="77777777" w:rsidR="00C7308C" w:rsidRDefault="00C7308C" w:rsidP="002B34C1">
      <w:pPr>
        <w:rPr>
          <w:b/>
          <w:sz w:val="24"/>
          <w:szCs w:val="24"/>
        </w:rPr>
      </w:pPr>
    </w:p>
    <w:p w14:paraId="540C71E4" w14:textId="66267BF4" w:rsidR="00C7308C" w:rsidRDefault="00C7308C" w:rsidP="002B34C1">
      <w:pPr>
        <w:rPr>
          <w:b/>
          <w:sz w:val="24"/>
          <w:szCs w:val="24"/>
        </w:rPr>
      </w:pPr>
    </w:p>
    <w:p w14:paraId="7C7A1436" w14:textId="7C635399" w:rsidR="00C7308C" w:rsidRDefault="00C7308C" w:rsidP="002B34C1">
      <w:pPr>
        <w:rPr>
          <w:b/>
          <w:sz w:val="24"/>
          <w:szCs w:val="24"/>
        </w:rPr>
      </w:pPr>
    </w:p>
    <w:p w14:paraId="72665A65" w14:textId="77777777" w:rsidR="00C7308C" w:rsidRDefault="00C7308C" w:rsidP="002B34C1">
      <w:pPr>
        <w:rPr>
          <w:b/>
          <w:sz w:val="24"/>
          <w:szCs w:val="24"/>
        </w:rPr>
      </w:pPr>
    </w:p>
    <w:p w14:paraId="5BA6BB6B" w14:textId="77777777" w:rsidR="00C7308C" w:rsidRDefault="00F2102A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2BEEA61" wp14:editId="5A834264">
                <wp:simplePos x="0" y="0"/>
                <wp:positionH relativeFrom="column">
                  <wp:posOffset>5257800</wp:posOffset>
                </wp:positionH>
                <wp:positionV relativeFrom="paragraph">
                  <wp:posOffset>146685</wp:posOffset>
                </wp:positionV>
                <wp:extent cx="228600" cy="337185"/>
                <wp:effectExtent l="0" t="38100" r="38100" b="62865"/>
                <wp:wrapNone/>
                <wp:docPr id="20" name="Right Arrow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B9BB40" id="Right Arrow 20" o:spid="_x0000_s1026" type="#_x0000_t13" style="position:absolute;margin-left:414pt;margin-top:11.55pt;width:18pt;height:26.5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" adj="10800" fillcolor="#4f81bd [3204]" strokecolor="#243f60 [1604]" strokeweight="2pt"/>
            </w:pict>
          </mc:Fallback>
        </mc:AlternateContent>
      </w:r>
      <w:r w:rsidR="00716431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470E38D" wp14:editId="79D63AD6">
                <wp:simplePos x="0" y="0"/>
                <wp:positionH relativeFrom="column">
                  <wp:posOffset>3802410</wp:posOffset>
                </wp:positionH>
                <wp:positionV relativeFrom="paragraph">
                  <wp:posOffset>154305</wp:posOffset>
                </wp:positionV>
                <wp:extent cx="318770" cy="337185"/>
                <wp:effectExtent l="0" t="19050" r="43180" b="43815"/>
                <wp:wrapNone/>
                <wp:docPr id="14" name="Right Arrow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E040CA" id="Right Arrow 14" o:spid="_x0000_s1026" type="#_x0000_t13" style="position:absolute;margin-left:299.4pt;margin-top:12.15pt;width:25.1pt;height:26.5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" adj="10800" fillcolor="#4f81bd [3204]" strokecolor="#243f60 [1604]" strokeweight="2pt"/>
            </w:pict>
          </mc:Fallback>
        </mc:AlternateContent>
      </w:r>
      <w:r w:rsidR="00716431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A9C2C4C" wp14:editId="445C2046">
                <wp:simplePos x="0" y="0"/>
                <wp:positionH relativeFrom="column">
                  <wp:posOffset>2538095</wp:posOffset>
                </wp:positionH>
                <wp:positionV relativeFrom="paragraph">
                  <wp:posOffset>153670</wp:posOffset>
                </wp:positionV>
                <wp:extent cx="318770" cy="337185"/>
                <wp:effectExtent l="0" t="19050" r="43180" b="43815"/>
                <wp:wrapNone/>
                <wp:docPr id="13" name="Right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EA5EEC" id="Right Arrow 13" o:spid="_x0000_s1026" type="#_x0000_t13" style="position:absolute;margin-left:199.85pt;margin-top:12.1pt;width:25.1pt;height:26.5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" adj="10800" fillcolor="#4f81bd [3204]" strokecolor="#243f60 [1604]" strokeweight="2pt"/>
            </w:pict>
          </mc:Fallback>
        </mc:AlternateContent>
      </w:r>
    </w:p>
    <w:p w14:paraId="2670D2E9" w14:textId="77777777" w:rsidR="00C7308C" w:rsidRDefault="00F2102A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D4EEDE8" wp14:editId="780993E7">
                <wp:simplePos x="0" y="0"/>
                <wp:positionH relativeFrom="column">
                  <wp:posOffset>8036560</wp:posOffset>
                </wp:positionH>
                <wp:positionV relativeFrom="paragraph">
                  <wp:posOffset>9525</wp:posOffset>
                </wp:positionV>
                <wp:extent cx="318770" cy="337185"/>
                <wp:effectExtent l="0" t="19050" r="43180" b="43815"/>
                <wp:wrapNone/>
                <wp:docPr id="16" name="Right Arrow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967DC4" id="Right Arrow 16" o:spid="_x0000_s1026" type="#_x0000_t13" style="position:absolute;margin-left:632.8pt;margin-top:.75pt;width:25.1pt;height:26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" adj="10800" fillcolor="#4f81bd [3204]" strokecolor="#243f60 [1604]" strokeweight="2pt"/>
            </w:pict>
          </mc:Fallback>
        </mc:AlternateContent>
      </w: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27BEEB8" wp14:editId="0781CE9B">
                <wp:simplePos x="0" y="0"/>
                <wp:positionH relativeFrom="column">
                  <wp:posOffset>6657975</wp:posOffset>
                </wp:positionH>
                <wp:positionV relativeFrom="paragraph">
                  <wp:posOffset>3175</wp:posOffset>
                </wp:positionV>
                <wp:extent cx="318770" cy="337185"/>
                <wp:effectExtent l="0" t="19050" r="43180" b="43815"/>
                <wp:wrapNone/>
                <wp:docPr id="15" name="Right Arrow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34025" id="Right Arrow 15" o:spid="_x0000_s1026" type="#_x0000_t13" style="position:absolute;margin-left:524.25pt;margin-top:.25pt;width:25.1pt;height:26.5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" adj="10800" fillcolor="#4f81bd [3204]" strokecolor="#243f60 [1604]" strokeweight="2pt"/>
            </w:pict>
          </mc:Fallback>
        </mc:AlternateContent>
      </w:r>
    </w:p>
    <w:p w14:paraId="515802B8" w14:textId="77777777" w:rsidR="00C7308C" w:rsidRDefault="00716431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DFC7E8" wp14:editId="3904E094">
                <wp:simplePos x="0" y="0"/>
                <wp:positionH relativeFrom="column">
                  <wp:posOffset>10633</wp:posOffset>
                </wp:positionH>
                <wp:positionV relativeFrom="paragraph">
                  <wp:posOffset>35959</wp:posOffset>
                </wp:positionV>
                <wp:extent cx="1246667" cy="2319655"/>
                <wp:effectExtent l="0" t="0" r="10795" b="23495"/>
                <wp:wrapNone/>
                <wp:docPr id="4" name="Flowchart: Proces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6667" cy="231965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43CF7F4" w14:textId="2924D6B1" w:rsidR="00735654" w:rsidRPr="00735654" w:rsidRDefault="00735654" w:rsidP="00735654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A368AE">
                              <w:rPr>
                                <w:b/>
                                <w:color w:val="FFFF00"/>
                                <w:sz w:val="18"/>
                                <w:szCs w:val="18"/>
                              </w:rPr>
                              <w:t>Final Examiner</w:t>
                            </w:r>
                            <w:r w:rsidRPr="002E1115">
                              <w:rPr>
                                <w:color w:val="FFFF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35654">
                              <w:rPr>
                                <w:sz w:val="18"/>
                                <w:szCs w:val="18"/>
                              </w:rPr>
                              <w:t xml:space="preserve">is </w:t>
                            </w:r>
                            <w:r w:rsidRPr="00530DC9">
                              <w:rPr>
                                <w:sz w:val="18"/>
                                <w:szCs w:val="18"/>
                              </w:rPr>
                              <w:t xml:space="preserve">nominated on </w:t>
                            </w:r>
                            <w:r w:rsidR="00530DC9" w:rsidRPr="006C76D3">
                              <w:rPr>
                                <w:rFonts w:ascii="Calibri" w:eastAsia="Times New Roman" w:hAnsi="Calibri" w:cs="Calibri"/>
                                <w:color w:val="0000FF"/>
                                <w:sz w:val="18"/>
                                <w:szCs w:val="18"/>
                                <w:u w:val="single"/>
                                <w:lang w:eastAsia="en-IE"/>
                              </w:rPr>
                              <w:t>PGR 4A Nomination of Examiners</w:t>
                            </w:r>
                            <w:r w:rsidRPr="00530DC9">
                              <w:rPr>
                                <w:sz w:val="18"/>
                                <w:szCs w:val="18"/>
                              </w:rPr>
                              <w:t xml:space="preserve"> form.  Form signed</w:t>
                            </w:r>
                            <w:r w:rsidRPr="00735654">
                              <w:rPr>
                                <w:sz w:val="18"/>
                                <w:szCs w:val="18"/>
                              </w:rPr>
                              <w:t xml:space="preserve"> by student and supervisor(s) and endorsed by Head of School.  Submitted to </w:t>
                            </w:r>
                            <w:r w:rsidR="00530DC9">
                              <w:rPr>
                                <w:sz w:val="18"/>
                                <w:szCs w:val="18"/>
                              </w:rPr>
                              <w:t>Faculty</w:t>
                            </w:r>
                            <w:r w:rsidRPr="00735654">
                              <w:rPr>
                                <w:sz w:val="18"/>
                                <w:szCs w:val="18"/>
                              </w:rPr>
                              <w:t xml:space="preserve"> Head of Research.</w:t>
                            </w:r>
                          </w:p>
                          <w:p w14:paraId="62013331" w14:textId="77777777" w:rsidR="00735654" w:rsidRPr="00735654" w:rsidRDefault="00735654" w:rsidP="00735654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DFC7E8" id="Flowchart: Process 4" o:spid="_x0000_s1035" type="#_x0000_t109" style="position:absolute;margin-left:.85pt;margin-top:2.85pt;width:98.15pt;height:182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" fillcolor="#4f81bd [3204]" strokecolor="#243f60 [1604]" strokeweight="2pt">
                <v:textbox>
                  <w:txbxContent>
                    <w:p w14:paraId="743CF7F4" w14:textId="2924D6B1" w:rsidR="00735654" w:rsidRPr="00735654" w:rsidRDefault="00735654" w:rsidP="00735654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A368AE">
                        <w:rPr>
                          <w:b/>
                          <w:color w:val="FFFF00"/>
                          <w:sz w:val="18"/>
                          <w:szCs w:val="18"/>
                        </w:rPr>
                        <w:t>Final Examiner</w:t>
                      </w:r>
                      <w:r w:rsidRPr="002E1115">
                        <w:rPr>
                          <w:color w:val="FFFF00"/>
                          <w:sz w:val="18"/>
                          <w:szCs w:val="18"/>
                        </w:rPr>
                        <w:t xml:space="preserve"> </w:t>
                      </w:r>
                      <w:r w:rsidRPr="00735654">
                        <w:rPr>
                          <w:sz w:val="18"/>
                          <w:szCs w:val="18"/>
                        </w:rPr>
                        <w:t xml:space="preserve">is </w:t>
                      </w:r>
                      <w:r w:rsidRPr="00530DC9">
                        <w:rPr>
                          <w:sz w:val="18"/>
                          <w:szCs w:val="18"/>
                        </w:rPr>
                        <w:t xml:space="preserve">nominated on </w:t>
                      </w:r>
                      <w:r w:rsidR="00530DC9" w:rsidRPr="006C76D3">
                        <w:rPr>
                          <w:rFonts w:ascii="Calibri" w:eastAsia="Times New Roman" w:hAnsi="Calibri" w:cs="Calibri"/>
                          <w:color w:val="0000FF"/>
                          <w:sz w:val="18"/>
                          <w:szCs w:val="18"/>
                          <w:u w:val="single"/>
                          <w:lang w:eastAsia="en-IE"/>
                        </w:rPr>
                        <w:t>PGR 4A Nomination of Examiners</w:t>
                      </w:r>
                      <w:r w:rsidRPr="00530DC9">
                        <w:rPr>
                          <w:sz w:val="18"/>
                          <w:szCs w:val="18"/>
                        </w:rPr>
                        <w:t xml:space="preserve"> form.  Form signed</w:t>
                      </w:r>
                      <w:r w:rsidRPr="00735654">
                        <w:rPr>
                          <w:sz w:val="18"/>
                          <w:szCs w:val="18"/>
                        </w:rPr>
                        <w:t xml:space="preserve"> by student and supervisor(s) and endorsed by Head of School.  Submitted to </w:t>
                      </w:r>
                      <w:r w:rsidR="00530DC9">
                        <w:rPr>
                          <w:sz w:val="18"/>
                          <w:szCs w:val="18"/>
                        </w:rPr>
                        <w:t>Faculty</w:t>
                      </w:r>
                      <w:r w:rsidRPr="00735654">
                        <w:rPr>
                          <w:sz w:val="18"/>
                          <w:szCs w:val="18"/>
                        </w:rPr>
                        <w:t xml:space="preserve"> Head of Research.</w:t>
                      </w:r>
                    </w:p>
                    <w:p w14:paraId="62013331" w14:textId="77777777" w:rsidR="00735654" w:rsidRPr="00735654" w:rsidRDefault="00735654" w:rsidP="00735654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6D3106" w14:textId="77777777" w:rsidR="00C7308C" w:rsidRDefault="00C7308C" w:rsidP="002B34C1">
      <w:pPr>
        <w:rPr>
          <w:b/>
          <w:sz w:val="24"/>
          <w:szCs w:val="24"/>
        </w:rPr>
      </w:pPr>
    </w:p>
    <w:p w14:paraId="4FFE8766" w14:textId="77777777" w:rsidR="00C7308C" w:rsidRDefault="00C7308C" w:rsidP="002B34C1">
      <w:pPr>
        <w:rPr>
          <w:b/>
          <w:sz w:val="24"/>
          <w:szCs w:val="24"/>
        </w:rPr>
      </w:pPr>
    </w:p>
    <w:p w14:paraId="729D342F" w14:textId="77777777" w:rsidR="00C7308C" w:rsidRDefault="00C7308C" w:rsidP="002B34C1">
      <w:pPr>
        <w:rPr>
          <w:b/>
          <w:sz w:val="24"/>
          <w:szCs w:val="24"/>
        </w:rPr>
      </w:pPr>
    </w:p>
    <w:p w14:paraId="13E7F101" w14:textId="77777777" w:rsidR="00C7308C" w:rsidRDefault="00716431" w:rsidP="002B34C1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B286AAE" wp14:editId="289151AE">
                <wp:simplePos x="0" y="0"/>
                <wp:positionH relativeFrom="column">
                  <wp:posOffset>1258570</wp:posOffset>
                </wp:positionH>
                <wp:positionV relativeFrom="paragraph">
                  <wp:posOffset>99695</wp:posOffset>
                </wp:positionV>
                <wp:extent cx="318770" cy="337185"/>
                <wp:effectExtent l="0" t="19050" r="43180" b="43815"/>
                <wp:wrapNone/>
                <wp:docPr id="12" name="Right Arrow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69EBC" id="Right Arrow 12" o:spid="_x0000_s1026" type="#_x0000_t13" style="position:absolute;margin-left:99.1pt;margin-top:7.85pt;width:25.1pt;height:26.5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" adj="10800" fillcolor="#4f81bd [3204]" strokecolor="#243f60 [1604]" strokeweight="2pt"/>
            </w:pict>
          </mc:Fallback>
        </mc:AlternateContent>
      </w:r>
    </w:p>
    <w:p w14:paraId="441565A4" w14:textId="77777777" w:rsidR="00C7308C" w:rsidRDefault="00C7308C" w:rsidP="002B34C1">
      <w:pPr>
        <w:rPr>
          <w:b/>
          <w:sz w:val="24"/>
          <w:szCs w:val="24"/>
        </w:rPr>
      </w:pPr>
    </w:p>
    <w:p w14:paraId="03E919DA" w14:textId="77777777" w:rsidR="00C7308C" w:rsidRDefault="00C7308C" w:rsidP="002B34C1">
      <w:pPr>
        <w:rPr>
          <w:b/>
          <w:sz w:val="24"/>
          <w:szCs w:val="24"/>
        </w:rPr>
      </w:pPr>
    </w:p>
    <w:p w14:paraId="2091686F" w14:textId="77777777" w:rsidR="00C7308C" w:rsidRDefault="00C7308C" w:rsidP="002B34C1">
      <w:pPr>
        <w:rPr>
          <w:b/>
          <w:sz w:val="24"/>
          <w:szCs w:val="24"/>
        </w:rPr>
      </w:pPr>
    </w:p>
    <w:p w14:paraId="0560328F" w14:textId="77777777" w:rsidR="00C7308C" w:rsidRDefault="00C7308C" w:rsidP="002B34C1">
      <w:pPr>
        <w:rPr>
          <w:b/>
          <w:sz w:val="24"/>
          <w:szCs w:val="24"/>
        </w:rPr>
      </w:pPr>
    </w:p>
    <w:p w14:paraId="56804F52" w14:textId="77777777" w:rsidR="00C7308C" w:rsidRDefault="00C7308C" w:rsidP="002B34C1">
      <w:pPr>
        <w:rPr>
          <w:b/>
          <w:sz w:val="24"/>
          <w:szCs w:val="24"/>
        </w:rPr>
      </w:pPr>
    </w:p>
    <w:p w14:paraId="136FDF8C" w14:textId="77777777" w:rsidR="00C7308C" w:rsidRDefault="00C7308C" w:rsidP="002B34C1">
      <w:pPr>
        <w:rPr>
          <w:b/>
          <w:sz w:val="24"/>
          <w:szCs w:val="24"/>
        </w:rPr>
      </w:pPr>
    </w:p>
    <w:p w14:paraId="45DFC0C5" w14:textId="77777777" w:rsidR="00C7308C" w:rsidRDefault="00C7308C" w:rsidP="002B34C1">
      <w:pPr>
        <w:rPr>
          <w:b/>
          <w:sz w:val="24"/>
          <w:szCs w:val="24"/>
        </w:rPr>
      </w:pPr>
    </w:p>
    <w:p w14:paraId="33F32746" w14:textId="77777777" w:rsidR="00C7308C" w:rsidRDefault="00C7308C" w:rsidP="002B34C1">
      <w:pPr>
        <w:rPr>
          <w:b/>
          <w:sz w:val="24"/>
          <w:szCs w:val="24"/>
        </w:rPr>
      </w:pPr>
    </w:p>
    <w:p w14:paraId="12367CE1" w14:textId="77777777" w:rsidR="00C7308C" w:rsidRDefault="00C7308C" w:rsidP="002B34C1">
      <w:pPr>
        <w:rPr>
          <w:b/>
          <w:sz w:val="24"/>
          <w:szCs w:val="24"/>
        </w:rPr>
      </w:pPr>
    </w:p>
    <w:p w14:paraId="4F616C0D" w14:textId="77777777" w:rsidR="00C7308C" w:rsidRDefault="00C7308C" w:rsidP="002B34C1">
      <w:pPr>
        <w:rPr>
          <w:b/>
          <w:sz w:val="24"/>
          <w:szCs w:val="24"/>
        </w:rPr>
      </w:pPr>
    </w:p>
    <w:p w14:paraId="677AFDEB" w14:textId="2842B77C" w:rsidR="00C7308C" w:rsidRPr="00C01981" w:rsidRDefault="00C01981" w:rsidP="002B34C1">
      <w:pPr>
        <w:rPr>
          <w:b/>
          <w:sz w:val="18"/>
          <w:szCs w:val="18"/>
          <w:u w:val="single"/>
        </w:rPr>
      </w:pPr>
      <w:r w:rsidRPr="00C01981">
        <w:rPr>
          <w:b/>
          <w:sz w:val="18"/>
          <w:szCs w:val="18"/>
          <w:u w:val="single"/>
        </w:rPr>
        <w:t xml:space="preserve">Note: A Terms of Information document is not required for the above categories of External </w:t>
      </w:r>
      <w:r w:rsidR="00636B61">
        <w:rPr>
          <w:b/>
          <w:sz w:val="18"/>
          <w:szCs w:val="18"/>
          <w:u w:val="single"/>
        </w:rPr>
        <w:t>Assessors</w:t>
      </w:r>
    </w:p>
    <w:p w14:paraId="397F3CF2" w14:textId="76489088" w:rsidR="00334DD3" w:rsidRDefault="0067438F" w:rsidP="002B34C1">
      <w:pPr>
        <w:rPr>
          <w:b/>
          <w:sz w:val="18"/>
          <w:szCs w:val="18"/>
          <w:u w:val="single"/>
        </w:rPr>
      </w:pPr>
      <w:r>
        <w:rPr>
          <w:b/>
          <w:sz w:val="32"/>
          <w:szCs w:val="32"/>
        </w:rPr>
        <w:t xml:space="preserve"> </w:t>
      </w:r>
    </w:p>
    <w:p w14:paraId="6151E64E" w14:textId="591135D9" w:rsidR="00134AD2" w:rsidRDefault="00C7308C" w:rsidP="00134AD2">
      <w:pPr>
        <w:rPr>
          <w:b/>
          <w:sz w:val="32"/>
          <w:szCs w:val="32"/>
        </w:rPr>
      </w:pPr>
      <w:r w:rsidRPr="002B34C1">
        <w:rPr>
          <w:b/>
          <w:sz w:val="32"/>
          <w:szCs w:val="32"/>
        </w:rPr>
        <w:lastRenderedPageBreak/>
        <w:t>Accreditation &amp; Review Panel Members</w:t>
      </w:r>
      <w:r>
        <w:rPr>
          <w:b/>
          <w:sz w:val="32"/>
          <w:szCs w:val="32"/>
        </w:rPr>
        <w:t xml:space="preserve"> - </w:t>
      </w:r>
      <w:r w:rsidRPr="002B34C1">
        <w:rPr>
          <w:b/>
          <w:sz w:val="32"/>
          <w:szCs w:val="32"/>
        </w:rPr>
        <w:t>Flowchart for Process</w:t>
      </w:r>
    </w:p>
    <w:p w14:paraId="1DFD28BD" w14:textId="3D176685" w:rsidR="00134AD2" w:rsidRDefault="00546417" w:rsidP="00134AD2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5290D8B8" wp14:editId="02522CAA">
                <wp:simplePos x="0" y="0"/>
                <wp:positionH relativeFrom="column">
                  <wp:posOffset>5543550</wp:posOffset>
                </wp:positionH>
                <wp:positionV relativeFrom="paragraph">
                  <wp:posOffset>65404</wp:posOffset>
                </wp:positionV>
                <wp:extent cx="1116330" cy="5819775"/>
                <wp:effectExtent l="0" t="0" r="26670" b="28575"/>
                <wp:wrapNone/>
                <wp:docPr id="24" name="Flowchart: Proces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6330" cy="581977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D8037D4" w14:textId="7C4BF08C" w:rsidR="00546417" w:rsidRDefault="00546417" w:rsidP="00546417">
                            <w:r>
                              <w:t xml:space="preserve">Once the Appointment Form has been approved by the Head of School, as part of the workflow, an email will be automatically sent to the </w:t>
                            </w:r>
                            <w:r w:rsidR="00F42EFB">
                              <w:t>panel member,</w:t>
                            </w:r>
                            <w:r>
                              <w:t xml:space="preserve"> including the </w:t>
                            </w:r>
                            <w:r w:rsidRPr="00124868">
                              <w:rPr>
                                <w:b/>
                                <w:bCs/>
                              </w:rPr>
                              <w:t>Domestic/Non-Domestic Payroll Form</w:t>
                            </w:r>
                            <w:r>
                              <w:t xml:space="preserve"> (whichever is appropriate) for completion. Once submitted, an auto-generated email is sent from payroll@tudublin.ie to the </w:t>
                            </w:r>
                            <w:r w:rsidR="00F42EFB">
                              <w:t>panel member,</w:t>
                            </w:r>
                            <w:r>
                              <w:t xml:space="preserve"> requesting supporting documentation for Payroll setup.</w:t>
                            </w:r>
                          </w:p>
                          <w:p w14:paraId="13E7A611" w14:textId="77777777" w:rsidR="00134AD2" w:rsidRPr="00C67DEF" w:rsidRDefault="00134AD2" w:rsidP="00134AD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38DA8D81" w14:textId="77777777" w:rsidR="00134AD2" w:rsidRPr="00C67DEF" w:rsidRDefault="00134AD2" w:rsidP="00134AD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0D8B8" id="Flowchart: Process 24" o:spid="_x0000_s1036" type="#_x0000_t109" style="position:absolute;margin-left:436.5pt;margin-top:5.15pt;width:87.9pt;height:458.2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" fillcolor="#4f81bd [3204]" strokecolor="#243f60 [1604]" strokeweight="2pt">
                <v:textbox>
                  <w:txbxContent>
                    <w:p w14:paraId="6D8037D4" w14:textId="7C4BF08C" w:rsidR="00546417" w:rsidRDefault="00546417" w:rsidP="00546417">
                      <w:r>
                        <w:t xml:space="preserve">Once the Appointment Form has been approved by the Head of School, as part of the workflow, an email will be automatically sent to the </w:t>
                      </w:r>
                      <w:r w:rsidR="00F42EFB">
                        <w:t>panel member,</w:t>
                      </w:r>
                      <w:r>
                        <w:t xml:space="preserve"> including the </w:t>
                      </w:r>
                      <w:r w:rsidRPr="00124868">
                        <w:rPr>
                          <w:b/>
                          <w:bCs/>
                        </w:rPr>
                        <w:t>Domestic/Non-Domestic Payroll Form</w:t>
                      </w:r>
                      <w:r>
                        <w:t xml:space="preserve"> (whichever is appropriate) for completion. Once submitted, an auto-generated email is sent from payroll@tudublin.ie to the </w:t>
                      </w:r>
                      <w:r w:rsidR="00F42EFB">
                        <w:t>panel member,</w:t>
                      </w:r>
                      <w:r>
                        <w:t xml:space="preserve"> requesting supporting documentation for Payroll setup.</w:t>
                      </w:r>
                    </w:p>
                    <w:p w14:paraId="13E7A611" w14:textId="77777777" w:rsidR="00134AD2" w:rsidRPr="00C67DEF" w:rsidRDefault="00134AD2" w:rsidP="00134AD2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38DA8D81" w14:textId="77777777" w:rsidR="00134AD2" w:rsidRPr="00C67DEF" w:rsidRDefault="00134AD2" w:rsidP="00134AD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34AD2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3A5B98C1" wp14:editId="67000764">
                <wp:simplePos x="0" y="0"/>
                <wp:positionH relativeFrom="column">
                  <wp:posOffset>8357191</wp:posOffset>
                </wp:positionH>
                <wp:positionV relativeFrom="paragraph">
                  <wp:posOffset>46356</wp:posOffset>
                </wp:positionV>
                <wp:extent cx="1243773" cy="1456660"/>
                <wp:effectExtent l="0" t="0" r="13970" b="10795"/>
                <wp:wrapNone/>
                <wp:docPr id="17" name="Flowchart: Process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3773" cy="145666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9ECE690" w14:textId="7AFB17B3" w:rsidR="00134AD2" w:rsidRPr="00C67DEF" w:rsidRDefault="00134AD2" w:rsidP="00C67DEF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20554D">
                              <w:rPr>
                                <w:sz w:val="18"/>
                                <w:szCs w:val="18"/>
                              </w:rPr>
                              <w:t xml:space="preserve">Once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all documentation is in order, fee</w:t>
                            </w:r>
                            <w:r w:rsidRPr="0020554D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F42EFB">
                              <w:rPr>
                                <w:sz w:val="18"/>
                                <w:szCs w:val="18"/>
                              </w:rPr>
                              <w:t>and expenses are</w:t>
                            </w:r>
                            <w:r w:rsidRPr="0020554D">
                              <w:rPr>
                                <w:sz w:val="18"/>
                                <w:szCs w:val="18"/>
                              </w:rPr>
                              <w:t xml:space="preserve"> paid to examiner via Payroll</w:t>
                            </w:r>
                            <w:r w:rsidR="00F42EFB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0055F99C" w14:textId="77777777" w:rsidR="00134AD2" w:rsidRDefault="00134AD2" w:rsidP="00134AD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5B98C1" id="Flowchart: Process 17" o:spid="_x0000_s1037" type="#_x0000_t109" style="position:absolute;margin-left:658.05pt;margin-top:3.65pt;width:97.95pt;height:114.7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" fillcolor="#4f81bd [3204]" strokecolor="#243f60 [1604]" strokeweight="2pt">
                <v:textbox>
                  <w:txbxContent>
                    <w:p w14:paraId="29ECE690" w14:textId="7AFB17B3" w:rsidR="00134AD2" w:rsidRPr="00C67DEF" w:rsidRDefault="00134AD2" w:rsidP="00C67DEF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20554D">
                        <w:rPr>
                          <w:sz w:val="18"/>
                          <w:szCs w:val="18"/>
                        </w:rPr>
                        <w:t xml:space="preserve">Once </w:t>
                      </w:r>
                      <w:r>
                        <w:rPr>
                          <w:sz w:val="18"/>
                          <w:szCs w:val="18"/>
                        </w:rPr>
                        <w:t>all documentation is in order, fee</w:t>
                      </w:r>
                      <w:r w:rsidRPr="0020554D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="00F42EFB">
                        <w:rPr>
                          <w:sz w:val="18"/>
                          <w:szCs w:val="18"/>
                        </w:rPr>
                        <w:t>and expenses are</w:t>
                      </w:r>
                      <w:r w:rsidRPr="0020554D">
                        <w:rPr>
                          <w:sz w:val="18"/>
                          <w:szCs w:val="18"/>
                        </w:rPr>
                        <w:t xml:space="preserve"> paid to examiner via Payroll</w:t>
                      </w:r>
                      <w:r w:rsidR="00F42EFB">
                        <w:rPr>
                          <w:sz w:val="18"/>
                          <w:szCs w:val="18"/>
                        </w:rPr>
                        <w:t>.</w:t>
                      </w:r>
                    </w:p>
                    <w:p w14:paraId="0055F99C" w14:textId="77777777" w:rsidR="00134AD2" w:rsidRDefault="00134AD2" w:rsidP="00134AD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14108B71" w14:textId="77777777" w:rsidR="00134AD2" w:rsidRDefault="00134AD2" w:rsidP="00134AD2">
      <w:pPr>
        <w:rPr>
          <w:b/>
          <w:sz w:val="24"/>
          <w:szCs w:val="24"/>
        </w:rPr>
      </w:pPr>
    </w:p>
    <w:p w14:paraId="59C22B0B" w14:textId="334D4EF0" w:rsidR="00134AD2" w:rsidRDefault="00F42EFB" w:rsidP="00134AD2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73F4AEA" wp14:editId="1024BD17">
                <wp:simplePos x="0" y="0"/>
                <wp:positionH relativeFrom="column">
                  <wp:posOffset>6991350</wp:posOffset>
                </wp:positionH>
                <wp:positionV relativeFrom="paragraph">
                  <wp:posOffset>64770</wp:posOffset>
                </wp:positionV>
                <wp:extent cx="1001395" cy="612140"/>
                <wp:effectExtent l="0" t="0" r="27305" b="16510"/>
                <wp:wrapNone/>
                <wp:docPr id="22" name="Flowchart: Process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1395" cy="61214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2249F0" w14:textId="77777777" w:rsidR="00134AD2" w:rsidRDefault="00134AD2" w:rsidP="00134AD2">
                            <w:pPr>
                              <w:jc w:val="center"/>
                            </w:pPr>
                            <w:r>
                              <w:t>Payroll sets up CORE Pay record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3F4AEA" id="Flowchart: Process 22" o:spid="_x0000_s1038" type="#_x0000_t109" style="position:absolute;margin-left:550.5pt;margin-top:5.1pt;width:78.85pt;height:48.2pt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" fillcolor="#4f81bd [3204]" strokecolor="#243f60 [1604]" strokeweight="2pt">
                <v:textbox>
                  <w:txbxContent>
                    <w:p w14:paraId="492249F0" w14:textId="77777777" w:rsidR="00134AD2" w:rsidRDefault="00134AD2" w:rsidP="00134AD2">
                      <w:pPr>
                        <w:jc w:val="center"/>
                      </w:pPr>
                      <w:r>
                        <w:t>Payroll sets up CORE Pay record</w:t>
                      </w:r>
                    </w:p>
                  </w:txbxContent>
                </v:textbox>
              </v:shape>
            </w:pict>
          </mc:Fallback>
        </mc:AlternateContent>
      </w:r>
      <w:r w:rsidR="000A34AF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7287B05" wp14:editId="5AFC3379">
                <wp:simplePos x="0" y="0"/>
                <wp:positionH relativeFrom="column">
                  <wp:posOffset>0</wp:posOffset>
                </wp:positionH>
                <wp:positionV relativeFrom="paragraph">
                  <wp:posOffset>14487</wp:posOffset>
                </wp:positionV>
                <wp:extent cx="1256665" cy="4932872"/>
                <wp:effectExtent l="0" t="0" r="19685" b="20320"/>
                <wp:wrapNone/>
                <wp:docPr id="40" name="Flowchart: Process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6665" cy="4932872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33F4237" w14:textId="789C29AE" w:rsidR="00134AD2" w:rsidRDefault="007B19F0" w:rsidP="00134AD2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7B19F0">
                              <w:rPr>
                                <w:color w:val="FFFFFF" w:themeColor="background1"/>
                              </w:rPr>
                              <w:t xml:space="preserve">School completes a </w:t>
                            </w:r>
                            <w:r w:rsidR="00F33675" w:rsidRPr="00F33675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QF001 External Panel Member Nomination Form</w:t>
                            </w:r>
                            <w:r w:rsidRPr="007B19F0">
                              <w:rPr>
                                <w:color w:val="FFFFFF" w:themeColor="background1"/>
                              </w:rPr>
                              <w:t>, which is si</w:t>
                            </w:r>
                            <w:r w:rsidR="000A34AF">
                              <w:rPr>
                                <w:color w:val="FFFFFF" w:themeColor="background1"/>
                              </w:rPr>
                              <w:t xml:space="preserve">gned by the </w:t>
                            </w:r>
                            <w:r w:rsidRPr="007B19F0">
                              <w:rPr>
                                <w:color w:val="FFFFFF" w:themeColor="background1"/>
                              </w:rPr>
                              <w:t>Head of School</w:t>
                            </w:r>
                            <w:r w:rsidR="000A34AF">
                              <w:rPr>
                                <w:color w:val="FFFFFF" w:themeColor="background1"/>
                              </w:rPr>
                              <w:t>,</w:t>
                            </w:r>
                            <w:r w:rsidRPr="007B19F0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0A34AF">
                              <w:rPr>
                                <w:color w:val="FFFFFF" w:themeColor="background1"/>
                              </w:rPr>
                              <w:t>then by</w:t>
                            </w:r>
                            <w:r w:rsidRPr="007B19F0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F33675">
                              <w:rPr>
                                <w:color w:val="FFFFFF" w:themeColor="background1"/>
                              </w:rPr>
                              <w:t>Faculty Board Chair (or nominee)</w:t>
                            </w:r>
                            <w:r w:rsidR="000A34AF">
                              <w:rPr>
                                <w:color w:val="FFFFFF" w:themeColor="background1"/>
                              </w:rPr>
                              <w:t xml:space="preserve"> once approved at </w:t>
                            </w:r>
                            <w:r w:rsidR="00F33675">
                              <w:rPr>
                                <w:color w:val="FFFFFF" w:themeColor="background1"/>
                              </w:rPr>
                              <w:t>Faculty</w:t>
                            </w:r>
                            <w:r w:rsidR="000A34AF">
                              <w:rPr>
                                <w:color w:val="FFFFFF" w:themeColor="background1"/>
                              </w:rPr>
                              <w:t xml:space="preserve"> Board</w:t>
                            </w:r>
                            <w:r>
                              <w:rPr>
                                <w:color w:val="FFFFFF" w:themeColor="background1"/>
                              </w:rPr>
                              <w:t>.</w:t>
                            </w:r>
                          </w:p>
                          <w:p w14:paraId="3CDC07EE" w14:textId="77777777" w:rsidR="007B19F0" w:rsidRDefault="007B19F0" w:rsidP="00134AD2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60290808" w14:textId="08AC9E82" w:rsidR="007B19F0" w:rsidRPr="007B19F0" w:rsidRDefault="007B19F0" w:rsidP="00134AD2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 xml:space="preserve">The </w:t>
                            </w:r>
                            <w:proofErr w:type="gramStart"/>
                            <w:r w:rsidR="00F33675">
                              <w:rPr>
                                <w:color w:val="FFFFFF" w:themeColor="background1"/>
                              </w:rPr>
                              <w:t>Faculty</w:t>
                            </w:r>
                            <w:proofErr w:type="gramEnd"/>
                            <w:r>
                              <w:rPr>
                                <w:color w:val="FFFFFF" w:themeColor="background1"/>
                              </w:rPr>
                              <w:t xml:space="preserve"> submits the </w:t>
                            </w:r>
                            <w:r w:rsidR="00F33675">
                              <w:rPr>
                                <w:color w:val="FFFFFF" w:themeColor="background1"/>
                              </w:rPr>
                              <w:t xml:space="preserve">QF001 </w:t>
                            </w:r>
                            <w:r>
                              <w:rPr>
                                <w:color w:val="FFFFFF" w:themeColor="background1"/>
                              </w:rPr>
                              <w:t>form to</w:t>
                            </w:r>
                            <w:r w:rsidR="00F33675">
                              <w:rPr>
                                <w:color w:val="FFFFFF" w:themeColor="background1"/>
                              </w:rPr>
                              <w:t xml:space="preserve"> the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Academic Quality Assurance </w:t>
                            </w:r>
                            <w:r w:rsidR="00F33675">
                              <w:rPr>
                                <w:color w:val="FFFFFF" w:themeColor="background1"/>
                              </w:rPr>
                              <w:t xml:space="preserve">&amp; Enhancement 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Committee </w:t>
                            </w:r>
                            <w:r w:rsidR="00F33675">
                              <w:rPr>
                                <w:color w:val="FFFFFF" w:themeColor="background1"/>
                              </w:rPr>
                              <w:t xml:space="preserve">(AQAEC) 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for </w:t>
                            </w:r>
                            <w:r w:rsidR="00F33675">
                              <w:rPr>
                                <w:color w:val="FFFFFF" w:themeColor="background1"/>
                              </w:rPr>
                              <w:t>approval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287B05" id="Flowchart: Process 40" o:spid="_x0000_s1039" type="#_x0000_t109" style="position:absolute;margin-left:0;margin-top:1.15pt;width:98.95pt;height:388.4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" fillcolor="#4f81bd [3204]" strokecolor="#243f60 [1604]" strokeweight="2pt">
                <v:textbox>
                  <w:txbxContent>
                    <w:p w14:paraId="533F4237" w14:textId="789C29AE" w:rsidR="00134AD2" w:rsidRDefault="007B19F0" w:rsidP="00134AD2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7B19F0">
                        <w:rPr>
                          <w:color w:val="FFFFFF" w:themeColor="background1"/>
                        </w:rPr>
                        <w:t xml:space="preserve">School completes a </w:t>
                      </w:r>
                      <w:r w:rsidR="00F33675" w:rsidRPr="00F33675">
                        <w:rPr>
                          <w:b/>
                          <w:bCs/>
                          <w:color w:val="FFFFFF" w:themeColor="background1"/>
                        </w:rPr>
                        <w:t>QF001 External Panel Member Nomination Form</w:t>
                      </w:r>
                      <w:r w:rsidRPr="007B19F0">
                        <w:rPr>
                          <w:color w:val="FFFFFF" w:themeColor="background1"/>
                        </w:rPr>
                        <w:t>, which is si</w:t>
                      </w:r>
                      <w:r w:rsidR="000A34AF">
                        <w:rPr>
                          <w:color w:val="FFFFFF" w:themeColor="background1"/>
                        </w:rPr>
                        <w:t xml:space="preserve">gned by the </w:t>
                      </w:r>
                      <w:r w:rsidRPr="007B19F0">
                        <w:rPr>
                          <w:color w:val="FFFFFF" w:themeColor="background1"/>
                        </w:rPr>
                        <w:t>Head of School</w:t>
                      </w:r>
                      <w:r w:rsidR="000A34AF">
                        <w:rPr>
                          <w:color w:val="FFFFFF" w:themeColor="background1"/>
                        </w:rPr>
                        <w:t>,</w:t>
                      </w:r>
                      <w:r w:rsidRPr="007B19F0">
                        <w:rPr>
                          <w:color w:val="FFFFFF" w:themeColor="background1"/>
                        </w:rPr>
                        <w:t xml:space="preserve"> </w:t>
                      </w:r>
                      <w:r w:rsidR="000A34AF">
                        <w:rPr>
                          <w:color w:val="FFFFFF" w:themeColor="background1"/>
                        </w:rPr>
                        <w:t>then by</w:t>
                      </w:r>
                      <w:r w:rsidRPr="007B19F0">
                        <w:rPr>
                          <w:color w:val="FFFFFF" w:themeColor="background1"/>
                        </w:rPr>
                        <w:t xml:space="preserve"> </w:t>
                      </w:r>
                      <w:r w:rsidR="00F33675">
                        <w:rPr>
                          <w:color w:val="FFFFFF" w:themeColor="background1"/>
                        </w:rPr>
                        <w:t>Faculty Board Chair (or nominee)</w:t>
                      </w:r>
                      <w:r w:rsidR="000A34AF">
                        <w:rPr>
                          <w:color w:val="FFFFFF" w:themeColor="background1"/>
                        </w:rPr>
                        <w:t xml:space="preserve"> once approved at </w:t>
                      </w:r>
                      <w:r w:rsidR="00F33675">
                        <w:rPr>
                          <w:color w:val="FFFFFF" w:themeColor="background1"/>
                        </w:rPr>
                        <w:t>Faculty</w:t>
                      </w:r>
                      <w:r w:rsidR="000A34AF">
                        <w:rPr>
                          <w:color w:val="FFFFFF" w:themeColor="background1"/>
                        </w:rPr>
                        <w:t xml:space="preserve"> Board</w:t>
                      </w:r>
                      <w:r>
                        <w:rPr>
                          <w:color w:val="FFFFFF" w:themeColor="background1"/>
                        </w:rPr>
                        <w:t>.</w:t>
                      </w:r>
                    </w:p>
                    <w:p w14:paraId="3CDC07EE" w14:textId="77777777" w:rsidR="007B19F0" w:rsidRDefault="007B19F0" w:rsidP="00134AD2">
                      <w:pPr>
                        <w:jc w:val="center"/>
                        <w:rPr>
                          <w:color w:val="FFFFFF" w:themeColor="background1"/>
                        </w:rPr>
                      </w:pPr>
                    </w:p>
                    <w:p w14:paraId="60290808" w14:textId="08AC9E82" w:rsidR="007B19F0" w:rsidRPr="007B19F0" w:rsidRDefault="007B19F0" w:rsidP="00134AD2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 xml:space="preserve">The </w:t>
                      </w:r>
                      <w:proofErr w:type="gramStart"/>
                      <w:r w:rsidR="00F33675">
                        <w:rPr>
                          <w:color w:val="FFFFFF" w:themeColor="background1"/>
                        </w:rPr>
                        <w:t>Faculty</w:t>
                      </w:r>
                      <w:proofErr w:type="gramEnd"/>
                      <w:r>
                        <w:rPr>
                          <w:color w:val="FFFFFF" w:themeColor="background1"/>
                        </w:rPr>
                        <w:t xml:space="preserve"> submits the </w:t>
                      </w:r>
                      <w:r w:rsidR="00F33675">
                        <w:rPr>
                          <w:color w:val="FFFFFF" w:themeColor="background1"/>
                        </w:rPr>
                        <w:t xml:space="preserve">QF001 </w:t>
                      </w:r>
                      <w:r>
                        <w:rPr>
                          <w:color w:val="FFFFFF" w:themeColor="background1"/>
                        </w:rPr>
                        <w:t>form to</w:t>
                      </w:r>
                      <w:r w:rsidR="00F33675">
                        <w:rPr>
                          <w:color w:val="FFFFFF" w:themeColor="background1"/>
                        </w:rPr>
                        <w:t xml:space="preserve"> the</w:t>
                      </w:r>
                      <w:r>
                        <w:rPr>
                          <w:color w:val="FFFFFF" w:themeColor="background1"/>
                        </w:rPr>
                        <w:t xml:space="preserve"> Academic Quality Assurance </w:t>
                      </w:r>
                      <w:r w:rsidR="00F33675">
                        <w:rPr>
                          <w:color w:val="FFFFFF" w:themeColor="background1"/>
                        </w:rPr>
                        <w:t xml:space="preserve">&amp; Enhancement </w:t>
                      </w:r>
                      <w:r>
                        <w:rPr>
                          <w:color w:val="FFFFFF" w:themeColor="background1"/>
                        </w:rPr>
                        <w:t xml:space="preserve">Committee </w:t>
                      </w:r>
                      <w:r w:rsidR="00F33675">
                        <w:rPr>
                          <w:color w:val="FFFFFF" w:themeColor="background1"/>
                        </w:rPr>
                        <w:t xml:space="preserve">(AQAEC) </w:t>
                      </w:r>
                      <w:r>
                        <w:rPr>
                          <w:color w:val="FFFFFF" w:themeColor="background1"/>
                        </w:rPr>
                        <w:t xml:space="preserve">for </w:t>
                      </w:r>
                      <w:r w:rsidR="00F33675">
                        <w:rPr>
                          <w:color w:val="FFFFFF" w:themeColor="background1"/>
                        </w:rPr>
                        <w:t>approval</w:t>
                      </w:r>
                    </w:p>
                  </w:txbxContent>
                </v:textbox>
              </v:shape>
            </w:pict>
          </mc:Fallback>
        </mc:AlternateContent>
      </w:r>
    </w:p>
    <w:p w14:paraId="08FA194B" w14:textId="3EB439CA" w:rsidR="00134AD2" w:rsidRDefault="00F42EFB" w:rsidP="00134AD2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C056ABB" wp14:editId="59A8178B">
                <wp:simplePos x="0" y="0"/>
                <wp:positionH relativeFrom="column">
                  <wp:posOffset>6657975</wp:posOffset>
                </wp:positionH>
                <wp:positionV relativeFrom="paragraph">
                  <wp:posOffset>97790</wp:posOffset>
                </wp:positionV>
                <wp:extent cx="342900" cy="337185"/>
                <wp:effectExtent l="0" t="19050" r="38100" b="43815"/>
                <wp:wrapNone/>
                <wp:docPr id="36" name="Right Arrow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10F1DE" id="Right Arrow 36" o:spid="_x0000_s1026" type="#_x0000_t13" style="position:absolute;margin-left:524.25pt;margin-top:7.7pt;width:27pt;height:26.5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" adj="10980" fillcolor="#4f81bd [3204]" strokecolor="#243f60 [1604]" strokeweight="2pt"/>
            </w:pict>
          </mc:Fallback>
        </mc:AlternateContent>
      </w:r>
      <w:r w:rsidR="00C67DEF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9062E1B" wp14:editId="3AF578FD">
                <wp:simplePos x="0" y="0"/>
                <wp:positionH relativeFrom="column">
                  <wp:posOffset>1572895</wp:posOffset>
                </wp:positionH>
                <wp:positionV relativeFrom="paragraph">
                  <wp:posOffset>83185</wp:posOffset>
                </wp:positionV>
                <wp:extent cx="914400" cy="4454525"/>
                <wp:effectExtent l="0" t="0" r="19050" b="22225"/>
                <wp:wrapNone/>
                <wp:docPr id="41" name="Flowchart: Process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445452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C302CC4" w14:textId="5C2BBF7C" w:rsidR="00134AD2" w:rsidRPr="00A4059D" w:rsidRDefault="007B19F0" w:rsidP="00134AD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A4059D">
                              <w:rPr>
                                <w:sz w:val="24"/>
                                <w:szCs w:val="24"/>
                              </w:rPr>
                              <w:t xml:space="preserve">The </w:t>
                            </w:r>
                            <w:r w:rsidR="00F33675">
                              <w:rPr>
                                <w:sz w:val="24"/>
                                <w:szCs w:val="24"/>
                              </w:rPr>
                              <w:t>QF001</w:t>
                            </w:r>
                            <w:r w:rsidRPr="00A4059D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F33675">
                              <w:rPr>
                                <w:sz w:val="24"/>
                                <w:szCs w:val="24"/>
                              </w:rPr>
                              <w:t xml:space="preserve">form </w:t>
                            </w:r>
                            <w:r w:rsidRPr="00A4059D">
                              <w:rPr>
                                <w:sz w:val="24"/>
                                <w:szCs w:val="24"/>
                              </w:rPr>
                              <w:t>is approved at Academic Quality Assurance Committee</w:t>
                            </w:r>
                          </w:p>
                          <w:p w14:paraId="0F32515E" w14:textId="77777777" w:rsidR="007B19F0" w:rsidRDefault="007B19F0" w:rsidP="00134AD2">
                            <w:pPr>
                              <w:jc w:val="center"/>
                            </w:pPr>
                          </w:p>
                          <w:p w14:paraId="186847DC" w14:textId="77777777" w:rsidR="007B19F0" w:rsidRPr="00A4059D" w:rsidRDefault="007B19F0" w:rsidP="00134AD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A4059D">
                              <w:rPr>
                                <w:sz w:val="18"/>
                                <w:szCs w:val="18"/>
                              </w:rPr>
                              <w:t xml:space="preserve">(A greater number of potential panel members are approved than is </w:t>
                            </w:r>
                            <w:r w:rsidR="00A4059D">
                              <w:rPr>
                                <w:sz w:val="18"/>
                                <w:szCs w:val="18"/>
                              </w:rPr>
                              <w:t xml:space="preserve">actually </w:t>
                            </w:r>
                            <w:r w:rsidRPr="00A4059D">
                              <w:rPr>
                                <w:sz w:val="18"/>
                                <w:szCs w:val="18"/>
                              </w:rPr>
                              <w:t xml:space="preserve">required, to account for diary </w:t>
                            </w:r>
                            <w:r w:rsidR="00A4059D">
                              <w:rPr>
                                <w:sz w:val="18"/>
                                <w:szCs w:val="18"/>
                              </w:rPr>
                              <w:t>availability</w:t>
                            </w:r>
                            <w:r w:rsidRPr="00A4059D">
                              <w:rPr>
                                <w:sz w:val="18"/>
                                <w:szCs w:val="18"/>
                              </w:rPr>
                              <w:t xml:space="preserve"> and gender balance of panels)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062E1B" id="Flowchart: Process 41" o:spid="_x0000_s1040" type="#_x0000_t109" style="position:absolute;margin-left:123.85pt;margin-top:6.55pt;width:1in;height:350.75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" fillcolor="#4f81bd [3204]" strokecolor="#243f60 [1604]" strokeweight="2pt">
                <v:textbox>
                  <w:txbxContent>
                    <w:p w14:paraId="6C302CC4" w14:textId="5C2BBF7C" w:rsidR="00134AD2" w:rsidRPr="00A4059D" w:rsidRDefault="007B19F0" w:rsidP="00134AD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A4059D">
                        <w:rPr>
                          <w:sz w:val="24"/>
                          <w:szCs w:val="24"/>
                        </w:rPr>
                        <w:t xml:space="preserve">The </w:t>
                      </w:r>
                      <w:r w:rsidR="00F33675">
                        <w:rPr>
                          <w:sz w:val="24"/>
                          <w:szCs w:val="24"/>
                        </w:rPr>
                        <w:t>QF001</w:t>
                      </w:r>
                      <w:r w:rsidRPr="00A4059D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F33675">
                        <w:rPr>
                          <w:sz w:val="24"/>
                          <w:szCs w:val="24"/>
                        </w:rPr>
                        <w:t xml:space="preserve">form </w:t>
                      </w:r>
                      <w:r w:rsidRPr="00A4059D">
                        <w:rPr>
                          <w:sz w:val="24"/>
                          <w:szCs w:val="24"/>
                        </w:rPr>
                        <w:t>is approved at Academic Quality Assurance Committee</w:t>
                      </w:r>
                    </w:p>
                    <w:p w14:paraId="0F32515E" w14:textId="77777777" w:rsidR="007B19F0" w:rsidRDefault="007B19F0" w:rsidP="00134AD2">
                      <w:pPr>
                        <w:jc w:val="center"/>
                      </w:pPr>
                    </w:p>
                    <w:p w14:paraId="186847DC" w14:textId="77777777" w:rsidR="007B19F0" w:rsidRPr="00A4059D" w:rsidRDefault="007B19F0" w:rsidP="00134AD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A4059D">
                        <w:rPr>
                          <w:sz w:val="18"/>
                          <w:szCs w:val="18"/>
                        </w:rPr>
                        <w:t xml:space="preserve">(A greater number of potential panel members are approved than is </w:t>
                      </w:r>
                      <w:r w:rsidR="00A4059D">
                        <w:rPr>
                          <w:sz w:val="18"/>
                          <w:szCs w:val="18"/>
                        </w:rPr>
                        <w:t xml:space="preserve">actually </w:t>
                      </w:r>
                      <w:r w:rsidRPr="00A4059D">
                        <w:rPr>
                          <w:sz w:val="18"/>
                          <w:szCs w:val="18"/>
                        </w:rPr>
                        <w:t xml:space="preserve">required, to account for diary </w:t>
                      </w:r>
                      <w:r w:rsidR="00A4059D">
                        <w:rPr>
                          <w:sz w:val="18"/>
                          <w:szCs w:val="18"/>
                        </w:rPr>
                        <w:t>availability</w:t>
                      </w:r>
                      <w:r w:rsidRPr="00A4059D">
                        <w:rPr>
                          <w:sz w:val="18"/>
                          <w:szCs w:val="18"/>
                        </w:rPr>
                        <w:t xml:space="preserve"> and gender balance of panels)</w:t>
                      </w:r>
                    </w:p>
                  </w:txbxContent>
                </v:textbox>
              </v:shape>
            </w:pict>
          </mc:Fallback>
        </mc:AlternateContent>
      </w:r>
    </w:p>
    <w:p w14:paraId="7DA912FB" w14:textId="77777777" w:rsidR="00134AD2" w:rsidRDefault="00C67DEF" w:rsidP="00134AD2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329E997" wp14:editId="59F33606">
                <wp:simplePos x="0" y="0"/>
                <wp:positionH relativeFrom="column">
                  <wp:posOffset>4125433</wp:posOffset>
                </wp:positionH>
                <wp:positionV relativeFrom="paragraph">
                  <wp:posOffset>35782</wp:posOffset>
                </wp:positionV>
                <wp:extent cx="1127125" cy="4455041"/>
                <wp:effectExtent l="0" t="0" r="15875" b="22225"/>
                <wp:wrapNone/>
                <wp:docPr id="39" name="Flowchart: Process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7125" cy="4455041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59A0FD" w14:textId="77777777" w:rsidR="00546417" w:rsidRPr="00546417" w:rsidRDefault="00134AD2" w:rsidP="00546417">
                            <w:r w:rsidRPr="00546417">
                              <w:t xml:space="preserve">Once </w:t>
                            </w:r>
                            <w:r w:rsidR="00C55109" w:rsidRPr="00546417">
                              <w:t>panel members confirm availability</w:t>
                            </w:r>
                            <w:r w:rsidRPr="00546417">
                              <w:t xml:space="preserve">, the </w:t>
                            </w:r>
                            <w:r w:rsidR="00C55109" w:rsidRPr="00546417">
                              <w:t>Q</w:t>
                            </w:r>
                            <w:r w:rsidR="00546417" w:rsidRPr="00546417">
                              <w:t>F</w:t>
                            </w:r>
                            <w:r w:rsidRPr="00546417">
                              <w:t xml:space="preserve"> Administrator </w:t>
                            </w:r>
                            <w:r w:rsidR="00546417" w:rsidRPr="00546417">
                              <w:t xml:space="preserve">completes an </w:t>
                            </w:r>
                            <w:r w:rsidR="00546417" w:rsidRPr="00546417">
                              <w:t xml:space="preserve">online </w:t>
                            </w:r>
                            <w:hyperlink r:id="rId17" w:tgtFrame="_blank" w:tooltip="Original URL: https://forms.office.com/e/X7K7fTnD1M. Click or tap if you trust this link." w:history="1">
                              <w:r w:rsidR="00546417" w:rsidRPr="00546417">
                                <w:rPr>
                                  <w:rStyle w:val="Hyperlink"/>
                                  <w:rFonts w:ascii="Calibri" w:hAnsi="Calibri" w:cs="Calibri"/>
                                  <w:bdr w:val="none" w:sz="0" w:space="0" w:color="auto" w:frame="1"/>
                                  <w:shd w:val="clear" w:color="auto" w:fill="4F81BD"/>
                                </w:rPr>
                                <w:t>Appointment Form</w:t>
                              </w:r>
                            </w:hyperlink>
                          </w:p>
                          <w:p w14:paraId="4681E972" w14:textId="1DD0B8D6" w:rsidR="00546417" w:rsidRPr="00546417" w:rsidRDefault="00546417" w:rsidP="00546417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546417">
                              <w:rPr>
                                <w:color w:val="FFFFFF" w:themeColor="background1"/>
                              </w:rPr>
                              <w:t xml:space="preserve">The form will be automatically routed to the Head of School for approval within 30 days. </w:t>
                            </w:r>
                            <w:proofErr w:type="spellStart"/>
                            <w:r w:rsidRPr="00546417">
                              <w:rPr>
                                <w:color w:val="FFFFFF" w:themeColor="background1"/>
                              </w:rPr>
                              <w:t>HoS</w:t>
                            </w:r>
                            <w:proofErr w:type="spellEnd"/>
                            <w:r w:rsidRPr="00546417">
                              <w:rPr>
                                <w:color w:val="FFFFFF" w:themeColor="background1"/>
                              </w:rPr>
                              <w:t xml:space="preserve"> will get an email</w:t>
                            </w:r>
                            <w:r w:rsidR="00D25408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Pr="00546417">
                              <w:rPr>
                                <w:color w:val="FFFFFF" w:themeColor="background1"/>
                              </w:rPr>
                              <w:t>/</w:t>
                            </w:r>
                            <w:r w:rsidR="00D25408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proofErr w:type="gramStart"/>
                            <w:r w:rsidRPr="00546417">
                              <w:rPr>
                                <w:color w:val="FFFFFF" w:themeColor="background1"/>
                              </w:rPr>
                              <w:t>Teams</w:t>
                            </w:r>
                            <w:proofErr w:type="gramEnd"/>
                            <w:r w:rsidRPr="00546417">
                              <w:rPr>
                                <w:color w:val="FFFFFF" w:themeColor="background1"/>
                              </w:rPr>
                              <w:t xml:space="preserve"> notification and reminders.</w:t>
                            </w:r>
                          </w:p>
                          <w:p w14:paraId="6A0E3C36" w14:textId="00E58499" w:rsidR="00C55109" w:rsidRPr="00C67DEF" w:rsidRDefault="00C55109" w:rsidP="00C67DEF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29E997" id="Flowchart: Process 39" o:spid="_x0000_s1041" type="#_x0000_t109" style="position:absolute;margin-left:324.85pt;margin-top:2.8pt;width:88.75pt;height:350.8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" fillcolor="#4f81bd [3204]" strokecolor="#243f60 [1604]" strokeweight="2pt">
                <v:textbox>
                  <w:txbxContent>
                    <w:p w14:paraId="6159A0FD" w14:textId="77777777" w:rsidR="00546417" w:rsidRPr="00546417" w:rsidRDefault="00134AD2" w:rsidP="00546417">
                      <w:r w:rsidRPr="00546417">
                        <w:t xml:space="preserve">Once </w:t>
                      </w:r>
                      <w:r w:rsidR="00C55109" w:rsidRPr="00546417">
                        <w:t>panel members confirm availability</w:t>
                      </w:r>
                      <w:r w:rsidRPr="00546417">
                        <w:t xml:space="preserve">, the </w:t>
                      </w:r>
                      <w:r w:rsidR="00C55109" w:rsidRPr="00546417">
                        <w:t>Q</w:t>
                      </w:r>
                      <w:r w:rsidR="00546417" w:rsidRPr="00546417">
                        <w:t>F</w:t>
                      </w:r>
                      <w:r w:rsidRPr="00546417">
                        <w:t xml:space="preserve"> Administrator </w:t>
                      </w:r>
                      <w:r w:rsidR="00546417" w:rsidRPr="00546417">
                        <w:t xml:space="preserve">completes an </w:t>
                      </w:r>
                      <w:r w:rsidR="00546417" w:rsidRPr="00546417">
                        <w:t xml:space="preserve">online </w:t>
                      </w:r>
                      <w:hyperlink r:id="rId18" w:tgtFrame="_blank" w:tooltip="Original URL: https://forms.office.com/e/X7K7fTnD1M. Click or tap if you trust this link." w:history="1">
                        <w:r w:rsidR="00546417" w:rsidRPr="00546417">
                          <w:rPr>
                            <w:rStyle w:val="Hyperlink"/>
                            <w:rFonts w:ascii="Calibri" w:hAnsi="Calibri" w:cs="Calibri"/>
                            <w:bdr w:val="none" w:sz="0" w:space="0" w:color="auto" w:frame="1"/>
                            <w:shd w:val="clear" w:color="auto" w:fill="4F81BD"/>
                          </w:rPr>
                          <w:t>Appointment Form</w:t>
                        </w:r>
                      </w:hyperlink>
                    </w:p>
                    <w:p w14:paraId="4681E972" w14:textId="1DD0B8D6" w:rsidR="00546417" w:rsidRPr="00546417" w:rsidRDefault="00546417" w:rsidP="00546417">
                      <w:pPr>
                        <w:rPr>
                          <w:color w:val="FFFFFF" w:themeColor="background1"/>
                        </w:rPr>
                      </w:pPr>
                      <w:r w:rsidRPr="00546417">
                        <w:rPr>
                          <w:color w:val="FFFFFF" w:themeColor="background1"/>
                        </w:rPr>
                        <w:t xml:space="preserve">The form will be automatically routed to the Head of School for approval within 30 days. </w:t>
                      </w:r>
                      <w:proofErr w:type="spellStart"/>
                      <w:r w:rsidRPr="00546417">
                        <w:rPr>
                          <w:color w:val="FFFFFF" w:themeColor="background1"/>
                        </w:rPr>
                        <w:t>HoS</w:t>
                      </w:r>
                      <w:proofErr w:type="spellEnd"/>
                      <w:r w:rsidRPr="00546417">
                        <w:rPr>
                          <w:color w:val="FFFFFF" w:themeColor="background1"/>
                        </w:rPr>
                        <w:t xml:space="preserve"> will get an email</w:t>
                      </w:r>
                      <w:r w:rsidR="00D25408">
                        <w:rPr>
                          <w:color w:val="FFFFFF" w:themeColor="background1"/>
                        </w:rPr>
                        <w:t xml:space="preserve"> </w:t>
                      </w:r>
                      <w:r w:rsidRPr="00546417">
                        <w:rPr>
                          <w:color w:val="FFFFFF" w:themeColor="background1"/>
                        </w:rPr>
                        <w:t>/</w:t>
                      </w:r>
                      <w:r w:rsidR="00D25408">
                        <w:rPr>
                          <w:color w:val="FFFFFF" w:themeColor="background1"/>
                        </w:rPr>
                        <w:t xml:space="preserve"> </w:t>
                      </w:r>
                      <w:proofErr w:type="gramStart"/>
                      <w:r w:rsidRPr="00546417">
                        <w:rPr>
                          <w:color w:val="FFFFFF" w:themeColor="background1"/>
                        </w:rPr>
                        <w:t>Teams</w:t>
                      </w:r>
                      <w:proofErr w:type="gramEnd"/>
                      <w:r w:rsidRPr="00546417">
                        <w:rPr>
                          <w:color w:val="FFFFFF" w:themeColor="background1"/>
                        </w:rPr>
                        <w:t xml:space="preserve"> notification and reminders.</w:t>
                      </w:r>
                    </w:p>
                    <w:p w14:paraId="6A0E3C36" w14:textId="00E58499" w:rsidR="00C55109" w:rsidRPr="00C67DEF" w:rsidRDefault="00C55109" w:rsidP="00C67DEF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A4A24FD" w14:textId="77777777" w:rsidR="00134AD2" w:rsidRDefault="00134AD2" w:rsidP="00134AD2">
      <w:pPr>
        <w:rPr>
          <w:b/>
          <w:sz w:val="24"/>
          <w:szCs w:val="24"/>
        </w:rPr>
      </w:pPr>
    </w:p>
    <w:p w14:paraId="6979D6D9" w14:textId="77777777" w:rsidR="00134AD2" w:rsidRDefault="00134AD2" w:rsidP="00134AD2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26C5ACC" wp14:editId="71E41D0C">
                <wp:simplePos x="0" y="0"/>
                <wp:positionH relativeFrom="column">
                  <wp:posOffset>6974958</wp:posOffset>
                </wp:positionH>
                <wp:positionV relativeFrom="paragraph">
                  <wp:posOffset>88974</wp:posOffset>
                </wp:positionV>
                <wp:extent cx="1020445" cy="4114283"/>
                <wp:effectExtent l="0" t="0" r="27305" b="19685"/>
                <wp:wrapNone/>
                <wp:docPr id="42" name="Flowchart: Process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0445" cy="4114283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ED1E08A" w14:textId="77777777" w:rsidR="00F42EFB" w:rsidRDefault="00134AD2" w:rsidP="00546417">
                            <w:pPr>
                              <w:pStyle w:val="ListParagraph"/>
                              <w:ind w:left="0"/>
                            </w:pPr>
                            <w:r>
                              <w:t xml:space="preserve">Once the </w:t>
                            </w:r>
                            <w:r w:rsidR="00C67DEF">
                              <w:t xml:space="preserve">review/accreditation event is </w:t>
                            </w:r>
                            <w:proofErr w:type="gramStart"/>
                            <w:r w:rsidR="00C67DEF">
                              <w:t xml:space="preserve">underway,  </w:t>
                            </w:r>
                            <w:r>
                              <w:t>the</w:t>
                            </w:r>
                            <w:proofErr w:type="gramEnd"/>
                            <w:r>
                              <w:t xml:space="preserve"> </w:t>
                            </w:r>
                            <w:r w:rsidR="00C67DEF">
                              <w:t>Panel member</w:t>
                            </w:r>
                            <w:r>
                              <w:t xml:space="preserve"> </w:t>
                            </w:r>
                            <w:r w:rsidR="00C67DEF">
                              <w:t>is given</w:t>
                            </w:r>
                            <w:r>
                              <w:t xml:space="preserve"> the</w:t>
                            </w:r>
                          </w:p>
                          <w:p w14:paraId="1CDE764D" w14:textId="649FDE28" w:rsidR="00134AD2" w:rsidRPr="00546417" w:rsidRDefault="00546417" w:rsidP="00546417">
                            <w:pPr>
                              <w:pStyle w:val="ListParagraph"/>
                              <w:ind w:left="0"/>
                              <w:rPr>
                                <w:sz w:val="18"/>
                                <w:szCs w:val="18"/>
                              </w:rPr>
                            </w:pPr>
                            <w:hyperlink r:id="rId19" w:history="1">
                              <w:r w:rsidRPr="00F42EFB">
                                <w:rPr>
                                  <w:rFonts w:eastAsia="Times New Roman" w:cstheme="minorHAnsi"/>
                                  <w:color w:val="0000FF"/>
                                  <w:u w:val="single"/>
                                  <w:lang w:val="en-IE" w:eastAsia="en-IE"/>
                                </w:rPr>
                                <w:t>P8 External Examiner Assessor Fee and Expenses Claim Form</w:t>
                              </w:r>
                            </w:hyperlink>
                            <w:r w:rsidR="00F42EFB">
                              <w:t xml:space="preserve"> by the Quality Advisor, </w:t>
                            </w:r>
                            <w:r w:rsidR="00C67DEF">
                              <w:t xml:space="preserve">which can be completed on the day, or subsequently returned </w:t>
                            </w:r>
                            <w:r w:rsidR="00134AD2">
                              <w:t xml:space="preserve">to the </w:t>
                            </w:r>
                            <w:r w:rsidR="00C67DEF">
                              <w:t>Q</w:t>
                            </w:r>
                            <w:r>
                              <w:t>F</w:t>
                            </w:r>
                            <w:r w:rsidR="00134AD2">
                              <w:t xml:space="preserve"> Administrator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6C5ACC" id="Flowchart: Process 42" o:spid="_x0000_s1042" type="#_x0000_t109" style="position:absolute;margin-left:549.2pt;margin-top:7pt;width:80.35pt;height:323.9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" fillcolor="#4f81bd [3204]" strokecolor="#243f60 [1604]" strokeweight="2pt">
                <v:textbox>
                  <w:txbxContent>
                    <w:p w14:paraId="4ED1E08A" w14:textId="77777777" w:rsidR="00F42EFB" w:rsidRDefault="00134AD2" w:rsidP="00546417">
                      <w:pPr>
                        <w:pStyle w:val="ListParagraph"/>
                        <w:ind w:left="0"/>
                      </w:pPr>
                      <w:r>
                        <w:t xml:space="preserve">Once the </w:t>
                      </w:r>
                      <w:r w:rsidR="00C67DEF">
                        <w:t xml:space="preserve">review/accreditation event is </w:t>
                      </w:r>
                      <w:proofErr w:type="gramStart"/>
                      <w:r w:rsidR="00C67DEF">
                        <w:t xml:space="preserve">underway,  </w:t>
                      </w:r>
                      <w:r>
                        <w:t>the</w:t>
                      </w:r>
                      <w:proofErr w:type="gramEnd"/>
                      <w:r>
                        <w:t xml:space="preserve"> </w:t>
                      </w:r>
                      <w:r w:rsidR="00C67DEF">
                        <w:t>Panel member</w:t>
                      </w:r>
                      <w:r>
                        <w:t xml:space="preserve"> </w:t>
                      </w:r>
                      <w:r w:rsidR="00C67DEF">
                        <w:t>is given</w:t>
                      </w:r>
                      <w:r>
                        <w:t xml:space="preserve"> the</w:t>
                      </w:r>
                    </w:p>
                    <w:p w14:paraId="1CDE764D" w14:textId="649FDE28" w:rsidR="00134AD2" w:rsidRPr="00546417" w:rsidRDefault="00546417" w:rsidP="00546417">
                      <w:pPr>
                        <w:pStyle w:val="ListParagraph"/>
                        <w:ind w:left="0"/>
                        <w:rPr>
                          <w:sz w:val="18"/>
                          <w:szCs w:val="18"/>
                        </w:rPr>
                      </w:pPr>
                      <w:hyperlink r:id="rId20" w:history="1">
                        <w:r w:rsidRPr="00F42EFB">
                          <w:rPr>
                            <w:rFonts w:eastAsia="Times New Roman" w:cstheme="minorHAnsi"/>
                            <w:color w:val="0000FF"/>
                            <w:u w:val="single"/>
                            <w:lang w:val="en-IE" w:eastAsia="en-IE"/>
                          </w:rPr>
                          <w:t>P8 External Examiner Assessor Fee and Expenses Claim Form</w:t>
                        </w:r>
                      </w:hyperlink>
                      <w:r w:rsidR="00F42EFB">
                        <w:t xml:space="preserve"> by the Quality Advisor, </w:t>
                      </w:r>
                      <w:r w:rsidR="00C67DEF">
                        <w:t xml:space="preserve">which can be completed on the day, or subsequently returned </w:t>
                      </w:r>
                      <w:r w:rsidR="00134AD2">
                        <w:t xml:space="preserve">to the </w:t>
                      </w:r>
                      <w:r w:rsidR="00C67DEF">
                        <w:t>Q</w:t>
                      </w:r>
                      <w:r>
                        <w:t>F</w:t>
                      </w:r>
                      <w:r w:rsidR="00134AD2">
                        <w:t xml:space="preserve"> Administrator</w:t>
                      </w:r>
                    </w:p>
                  </w:txbxContent>
                </v:textbox>
              </v:shape>
            </w:pict>
          </mc:Fallback>
        </mc:AlternateContent>
      </w:r>
    </w:p>
    <w:p w14:paraId="023433FA" w14:textId="77777777" w:rsidR="00134AD2" w:rsidRDefault="00134AD2" w:rsidP="00134AD2">
      <w:pPr>
        <w:rPr>
          <w:b/>
          <w:sz w:val="24"/>
          <w:szCs w:val="24"/>
        </w:rPr>
      </w:pPr>
    </w:p>
    <w:p w14:paraId="27BABBF0" w14:textId="77777777" w:rsidR="00134AD2" w:rsidRDefault="00C67DEF" w:rsidP="00134AD2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73B4680" wp14:editId="180C8122">
                <wp:simplePos x="0" y="0"/>
                <wp:positionH relativeFrom="column">
                  <wp:posOffset>2806700</wp:posOffset>
                </wp:positionH>
                <wp:positionV relativeFrom="paragraph">
                  <wp:posOffset>152400</wp:posOffset>
                </wp:positionV>
                <wp:extent cx="964565" cy="2513965"/>
                <wp:effectExtent l="0" t="0" r="26035" b="19685"/>
                <wp:wrapNone/>
                <wp:docPr id="44" name="Flowchart: Process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4565" cy="251396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DC0D40" w14:textId="14583C1F" w:rsidR="00134AD2" w:rsidRPr="00F2102A" w:rsidRDefault="00A4059D" w:rsidP="00134AD2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Quality </w:t>
                            </w:r>
                            <w:r w:rsidR="00F33675">
                              <w:rPr>
                                <w:sz w:val="20"/>
                                <w:szCs w:val="20"/>
                              </w:rPr>
                              <w:t>Advisor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55109">
                              <w:rPr>
                                <w:sz w:val="20"/>
                                <w:szCs w:val="20"/>
                              </w:rPr>
                              <w:t>decides on</w:t>
                            </w:r>
                            <w:r w:rsidR="00E41B0D">
                              <w:rPr>
                                <w:sz w:val="20"/>
                                <w:szCs w:val="20"/>
                              </w:rPr>
                              <w:t xml:space="preserve"> appropriate</w:t>
                            </w:r>
                            <w:r w:rsidR="00C55109">
                              <w:rPr>
                                <w:sz w:val="20"/>
                                <w:szCs w:val="20"/>
                              </w:rPr>
                              <w:t xml:space="preserve"> panel composition and </w:t>
                            </w:r>
                            <w:r w:rsidR="00546417">
                              <w:rPr>
                                <w:sz w:val="20"/>
                                <w:szCs w:val="20"/>
                              </w:rPr>
                              <w:t>Quality Framework (</w:t>
                            </w:r>
                            <w:r w:rsidR="00C55109">
                              <w:rPr>
                                <w:sz w:val="20"/>
                                <w:szCs w:val="20"/>
                              </w:rPr>
                              <w:t>Q</w:t>
                            </w:r>
                            <w:r w:rsidR="00F33675">
                              <w:rPr>
                                <w:sz w:val="20"/>
                                <w:szCs w:val="20"/>
                              </w:rPr>
                              <w:t>F</w:t>
                            </w:r>
                            <w:r w:rsidR="00546417">
                              <w:rPr>
                                <w:sz w:val="20"/>
                                <w:szCs w:val="20"/>
                              </w:rPr>
                              <w:t>)</w:t>
                            </w:r>
                            <w:r w:rsidR="00C55109">
                              <w:rPr>
                                <w:sz w:val="20"/>
                                <w:szCs w:val="20"/>
                              </w:rPr>
                              <w:t xml:space="preserve"> Administrator contacts them with potential dates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3B4680" id="Flowchart: Process 44" o:spid="_x0000_s1043" type="#_x0000_t109" style="position:absolute;margin-left:221pt;margin-top:12pt;width:75.95pt;height:197.9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" fillcolor="#4f81bd [3204]" strokecolor="#243f60 [1604]" strokeweight="2pt">
                <v:textbox>
                  <w:txbxContent>
                    <w:p w14:paraId="01DC0D40" w14:textId="14583C1F" w:rsidR="00134AD2" w:rsidRPr="00F2102A" w:rsidRDefault="00A4059D" w:rsidP="00134AD2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Quality </w:t>
                      </w:r>
                      <w:r w:rsidR="00F33675">
                        <w:rPr>
                          <w:sz w:val="20"/>
                          <w:szCs w:val="20"/>
                        </w:rPr>
                        <w:t>Advisor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C55109">
                        <w:rPr>
                          <w:sz w:val="20"/>
                          <w:szCs w:val="20"/>
                        </w:rPr>
                        <w:t>decides on</w:t>
                      </w:r>
                      <w:r w:rsidR="00E41B0D">
                        <w:rPr>
                          <w:sz w:val="20"/>
                          <w:szCs w:val="20"/>
                        </w:rPr>
                        <w:t xml:space="preserve"> appropriate</w:t>
                      </w:r>
                      <w:r w:rsidR="00C55109">
                        <w:rPr>
                          <w:sz w:val="20"/>
                          <w:szCs w:val="20"/>
                        </w:rPr>
                        <w:t xml:space="preserve"> panel composition and </w:t>
                      </w:r>
                      <w:r w:rsidR="00546417">
                        <w:rPr>
                          <w:sz w:val="20"/>
                          <w:szCs w:val="20"/>
                        </w:rPr>
                        <w:t>Quality Framework (</w:t>
                      </w:r>
                      <w:r w:rsidR="00C55109">
                        <w:rPr>
                          <w:sz w:val="20"/>
                          <w:szCs w:val="20"/>
                        </w:rPr>
                        <w:t>Q</w:t>
                      </w:r>
                      <w:r w:rsidR="00F33675">
                        <w:rPr>
                          <w:sz w:val="20"/>
                          <w:szCs w:val="20"/>
                        </w:rPr>
                        <w:t>F</w:t>
                      </w:r>
                      <w:r w:rsidR="00546417">
                        <w:rPr>
                          <w:sz w:val="20"/>
                          <w:szCs w:val="20"/>
                        </w:rPr>
                        <w:t>)</w:t>
                      </w:r>
                      <w:r w:rsidR="00C55109">
                        <w:rPr>
                          <w:sz w:val="20"/>
                          <w:szCs w:val="20"/>
                        </w:rPr>
                        <w:t xml:space="preserve"> Administrator contacts them with potential dates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2C2A6A8" wp14:editId="7080426F">
                <wp:simplePos x="0" y="0"/>
                <wp:positionH relativeFrom="column">
                  <wp:posOffset>8728710</wp:posOffset>
                </wp:positionH>
                <wp:positionV relativeFrom="paragraph">
                  <wp:posOffset>12700</wp:posOffset>
                </wp:positionV>
                <wp:extent cx="484505" cy="222885"/>
                <wp:effectExtent l="38100" t="19050" r="10795" b="24765"/>
                <wp:wrapNone/>
                <wp:docPr id="45" name="Up Arrow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222885"/>
                        </a:xfrm>
                        <a:prstGeom prst="up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EA8B3" id="Up Arrow 45" o:spid="_x0000_s1026" type="#_x0000_t68" style="position:absolute;margin-left:687.3pt;margin-top:1pt;width:38.15pt;height:17.55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" adj="10800" fillcolor="#4f81bd [3204]" strokecolor="#243f60 [1604]" strokeweight="2pt"/>
            </w:pict>
          </mc:Fallback>
        </mc:AlternateContent>
      </w:r>
    </w:p>
    <w:p w14:paraId="41C8AFEB" w14:textId="77777777" w:rsidR="00134AD2" w:rsidRDefault="00C67DEF" w:rsidP="00134AD2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381A080" wp14:editId="33F9E040">
                <wp:simplePos x="0" y="0"/>
                <wp:positionH relativeFrom="column">
                  <wp:posOffset>8353425</wp:posOffset>
                </wp:positionH>
                <wp:positionV relativeFrom="paragraph">
                  <wp:posOffset>48260</wp:posOffset>
                </wp:positionV>
                <wp:extent cx="1254125" cy="4162425"/>
                <wp:effectExtent l="0" t="0" r="22225" b="28575"/>
                <wp:wrapNone/>
                <wp:docPr id="46" name="Flowchart: Process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4125" cy="416242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9925575" w14:textId="486E4247" w:rsidR="00F42EFB" w:rsidRDefault="00134AD2" w:rsidP="00F42EFB">
                            <w:pP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</w:pPr>
                            <w:r w:rsidRPr="00C67DEF">
                              <w:rPr>
                                <w:sz w:val="20"/>
                                <w:szCs w:val="20"/>
                              </w:rPr>
                              <w:t xml:space="preserve">The </w:t>
                            </w:r>
                            <w:r w:rsidR="00C67DEF" w:rsidRPr="00C67DEF">
                              <w:rPr>
                                <w:sz w:val="20"/>
                                <w:szCs w:val="20"/>
                              </w:rPr>
                              <w:t>QA</w:t>
                            </w:r>
                            <w:r w:rsidRPr="00C67DEF">
                              <w:rPr>
                                <w:sz w:val="20"/>
                                <w:szCs w:val="20"/>
                              </w:rPr>
                              <w:t xml:space="preserve"> Administrator </w:t>
                            </w:r>
                            <w:r w:rsidR="00F42EFB">
                              <w:rPr>
                                <w:sz w:val="18"/>
                                <w:szCs w:val="18"/>
                              </w:rPr>
                              <w:t>completes the</w:t>
                            </w:r>
                            <w:r w:rsidR="00501D8A">
                              <w:rPr>
                                <w:sz w:val="18"/>
                                <w:szCs w:val="18"/>
                              </w:rPr>
                              <w:t xml:space="preserve"> online</w:t>
                            </w:r>
                            <w:r w:rsidR="00F42EFB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hyperlink r:id="rId21" w:tgtFrame="_blank" w:tooltip="External Examiner/Assessor Claim Form" w:history="1">
                              <w:r w:rsidR="00F42EFB" w:rsidRPr="003C3B2C">
                                <w:rPr>
                                  <w:rFonts w:eastAsia="Times New Roman" w:cstheme="minorHAnsi"/>
                                  <w:color w:val="0000FF"/>
                                  <w:sz w:val="20"/>
                                  <w:szCs w:val="20"/>
                                  <w:u w:val="single"/>
                                  <w:lang w:val="en-IE" w:eastAsia="en-IE"/>
                                </w:rPr>
                                <w:t>External Examin</w:t>
                              </w:r>
                              <w:r w:rsidR="00F42EFB" w:rsidRPr="003C3B2C">
                                <w:rPr>
                                  <w:rFonts w:eastAsia="Times New Roman" w:cstheme="minorHAnsi"/>
                                  <w:color w:val="0000FF"/>
                                  <w:sz w:val="20"/>
                                  <w:szCs w:val="20"/>
                                  <w:u w:val="single"/>
                                  <w:lang w:val="en-IE" w:eastAsia="en-IE"/>
                                </w:rPr>
                                <w:t>e</w:t>
                              </w:r>
                              <w:r w:rsidR="00F42EFB" w:rsidRPr="003C3B2C">
                                <w:rPr>
                                  <w:rFonts w:eastAsia="Times New Roman" w:cstheme="minorHAnsi"/>
                                  <w:color w:val="0000FF"/>
                                  <w:sz w:val="20"/>
                                  <w:szCs w:val="20"/>
                                  <w:u w:val="single"/>
                                  <w:lang w:val="en-IE" w:eastAsia="en-IE"/>
                                </w:rPr>
                                <w:t>r/Assessor Claim Form</w:t>
                              </w:r>
                            </w:hyperlink>
                            <w:r w:rsidR="00F42EFB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>, attaching the completed P8 Form and receipts as appropriate</w:t>
                            </w:r>
                            <w:r w:rsidR="00501D8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>,</w:t>
                            </w:r>
                            <w:r w:rsidR="00F42EFB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 xml:space="preserve"> and indicating the relevant School budget code for payments</w:t>
                            </w:r>
                            <w:r w:rsidR="00F42EFB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>.</w:t>
                            </w:r>
                          </w:p>
                          <w:p w14:paraId="78D287EB" w14:textId="4DE515F0" w:rsidR="00F42EFB" w:rsidRPr="003C3B2C" w:rsidRDefault="00F42EFB" w:rsidP="00F42EFB">
                            <w:pPr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val="en-IE" w:eastAsia="en-IE"/>
                              </w:rPr>
                              <w:t>NOTE: Claimant must have a TU Dublin Payroll Number before submitting a claim.</w:t>
                            </w:r>
                          </w:p>
                          <w:p w14:paraId="53F0AF9E" w14:textId="3FB5420D" w:rsidR="00C67DEF" w:rsidRPr="00C67DEF" w:rsidRDefault="00C67DEF" w:rsidP="00F42EFB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1CDADFEF" w14:textId="77777777" w:rsidR="00F42EFB" w:rsidRDefault="00F42EFB" w:rsidP="00F42EFB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040A3B">
                              <w:rPr>
                                <w:color w:val="FFFFFF" w:themeColor="background1"/>
                              </w:rPr>
                              <w:t>The form will be automatically routed to the Head of School for approval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</w:p>
                          <w:p w14:paraId="538E1B6F" w14:textId="4B267171" w:rsidR="00134AD2" w:rsidRPr="00C67DEF" w:rsidRDefault="00134AD2" w:rsidP="00F42EFB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81A080" id="Flowchart: Process 46" o:spid="_x0000_s1044" type="#_x0000_t109" style="position:absolute;margin-left:657.75pt;margin-top:3.8pt;width:98.75pt;height:327.7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" fillcolor="#4f81bd [3204]" strokecolor="#243f60 [1604]" strokeweight="2pt">
                <v:textbox>
                  <w:txbxContent>
                    <w:p w14:paraId="09925575" w14:textId="486E4247" w:rsidR="00F42EFB" w:rsidRDefault="00134AD2" w:rsidP="00F42EFB">
                      <w:pP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</w:pPr>
                      <w:r w:rsidRPr="00C67DEF">
                        <w:rPr>
                          <w:sz w:val="20"/>
                          <w:szCs w:val="20"/>
                        </w:rPr>
                        <w:t xml:space="preserve">The </w:t>
                      </w:r>
                      <w:r w:rsidR="00C67DEF" w:rsidRPr="00C67DEF">
                        <w:rPr>
                          <w:sz w:val="20"/>
                          <w:szCs w:val="20"/>
                        </w:rPr>
                        <w:t>QA</w:t>
                      </w:r>
                      <w:r w:rsidRPr="00C67DEF">
                        <w:rPr>
                          <w:sz w:val="20"/>
                          <w:szCs w:val="20"/>
                        </w:rPr>
                        <w:t xml:space="preserve"> Administrator </w:t>
                      </w:r>
                      <w:r w:rsidR="00F42EFB">
                        <w:rPr>
                          <w:sz w:val="18"/>
                          <w:szCs w:val="18"/>
                        </w:rPr>
                        <w:t>completes the</w:t>
                      </w:r>
                      <w:r w:rsidR="00501D8A">
                        <w:rPr>
                          <w:sz w:val="18"/>
                          <w:szCs w:val="18"/>
                        </w:rPr>
                        <w:t xml:space="preserve"> online</w:t>
                      </w:r>
                      <w:r w:rsidR="00F42EFB">
                        <w:rPr>
                          <w:sz w:val="18"/>
                          <w:szCs w:val="18"/>
                        </w:rPr>
                        <w:t xml:space="preserve"> </w:t>
                      </w:r>
                      <w:hyperlink r:id="rId22" w:tgtFrame="_blank" w:tooltip="External Examiner/Assessor Claim Form" w:history="1">
                        <w:r w:rsidR="00F42EFB" w:rsidRPr="003C3B2C">
                          <w:rPr>
                            <w:rFonts w:eastAsia="Times New Roman" w:cstheme="minorHAnsi"/>
                            <w:color w:val="0000FF"/>
                            <w:sz w:val="20"/>
                            <w:szCs w:val="20"/>
                            <w:u w:val="single"/>
                            <w:lang w:val="en-IE" w:eastAsia="en-IE"/>
                          </w:rPr>
                          <w:t>External Examin</w:t>
                        </w:r>
                        <w:r w:rsidR="00F42EFB" w:rsidRPr="003C3B2C">
                          <w:rPr>
                            <w:rFonts w:eastAsia="Times New Roman" w:cstheme="minorHAnsi"/>
                            <w:color w:val="0000FF"/>
                            <w:sz w:val="20"/>
                            <w:szCs w:val="20"/>
                            <w:u w:val="single"/>
                            <w:lang w:val="en-IE" w:eastAsia="en-IE"/>
                          </w:rPr>
                          <w:t>e</w:t>
                        </w:r>
                        <w:r w:rsidR="00F42EFB" w:rsidRPr="003C3B2C">
                          <w:rPr>
                            <w:rFonts w:eastAsia="Times New Roman" w:cstheme="minorHAnsi"/>
                            <w:color w:val="0000FF"/>
                            <w:sz w:val="20"/>
                            <w:szCs w:val="20"/>
                            <w:u w:val="single"/>
                            <w:lang w:val="en-IE" w:eastAsia="en-IE"/>
                          </w:rPr>
                          <w:t>r/Assessor Claim Form</w:t>
                        </w:r>
                      </w:hyperlink>
                      <w:r w:rsidR="00F42EFB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>, attaching the completed P8 Form and receipts as appropriate</w:t>
                      </w:r>
                      <w:r w:rsidR="00501D8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>,</w:t>
                      </w:r>
                      <w:r w:rsidR="00F42EFB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 xml:space="preserve"> and indicating the relevant School budget code for payments</w:t>
                      </w:r>
                      <w:r w:rsidR="00F42EFB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>.</w:t>
                      </w:r>
                    </w:p>
                    <w:p w14:paraId="78D287EB" w14:textId="4DE515F0" w:rsidR="00F42EFB" w:rsidRPr="003C3B2C" w:rsidRDefault="00F42EFB" w:rsidP="00F42EFB">
                      <w:pPr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val="en-IE" w:eastAsia="en-IE"/>
                        </w:rPr>
                        <w:t>NOTE: Claimant must have a TU Dublin Payroll Number before submitting a claim.</w:t>
                      </w:r>
                    </w:p>
                    <w:p w14:paraId="53F0AF9E" w14:textId="3FB5420D" w:rsidR="00C67DEF" w:rsidRPr="00C67DEF" w:rsidRDefault="00C67DEF" w:rsidP="00F42EFB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14:paraId="1CDADFEF" w14:textId="77777777" w:rsidR="00F42EFB" w:rsidRDefault="00F42EFB" w:rsidP="00F42EFB">
                      <w:pPr>
                        <w:rPr>
                          <w:color w:val="FFFFFF" w:themeColor="background1"/>
                        </w:rPr>
                      </w:pPr>
                      <w:r w:rsidRPr="00040A3B">
                        <w:rPr>
                          <w:color w:val="FFFFFF" w:themeColor="background1"/>
                        </w:rPr>
                        <w:t>The form will be automatically routed to the Head of School for approval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</w:p>
                    <w:p w14:paraId="538E1B6F" w14:textId="4B267171" w:rsidR="00134AD2" w:rsidRPr="00C67DEF" w:rsidRDefault="00134AD2" w:rsidP="00F42EFB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B11B106" w14:textId="77777777" w:rsidR="00134AD2" w:rsidRDefault="00134AD2" w:rsidP="00134AD2">
      <w:pPr>
        <w:rPr>
          <w:b/>
          <w:sz w:val="24"/>
          <w:szCs w:val="24"/>
        </w:rPr>
      </w:pPr>
    </w:p>
    <w:p w14:paraId="00C1072E" w14:textId="77777777" w:rsidR="00134AD2" w:rsidRDefault="00134AD2" w:rsidP="00134AD2">
      <w:pPr>
        <w:rPr>
          <w:b/>
          <w:sz w:val="24"/>
          <w:szCs w:val="24"/>
        </w:rPr>
      </w:pPr>
    </w:p>
    <w:p w14:paraId="083D1494" w14:textId="77777777" w:rsidR="00134AD2" w:rsidRDefault="00134AD2" w:rsidP="00134AD2">
      <w:pPr>
        <w:rPr>
          <w:b/>
          <w:sz w:val="24"/>
          <w:szCs w:val="24"/>
        </w:rPr>
      </w:pPr>
    </w:p>
    <w:p w14:paraId="2A4B3355" w14:textId="78855548" w:rsidR="00134AD2" w:rsidRDefault="00134AD2" w:rsidP="00134AD2">
      <w:pPr>
        <w:rPr>
          <w:b/>
          <w:sz w:val="24"/>
          <w:szCs w:val="24"/>
        </w:rPr>
      </w:pPr>
    </w:p>
    <w:p w14:paraId="21FD0063" w14:textId="70C462C2" w:rsidR="00134AD2" w:rsidRDefault="00C67DEF" w:rsidP="00134AD2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ECC0077" wp14:editId="58A14F41">
                <wp:simplePos x="0" y="0"/>
                <wp:positionH relativeFrom="column">
                  <wp:posOffset>2487473</wp:posOffset>
                </wp:positionH>
                <wp:positionV relativeFrom="paragraph">
                  <wp:posOffset>152400</wp:posOffset>
                </wp:positionV>
                <wp:extent cx="318770" cy="337185"/>
                <wp:effectExtent l="0" t="19050" r="43180" b="43815"/>
                <wp:wrapNone/>
                <wp:docPr id="49" name="Right Arrow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84AB69" id="Right Arrow 49" o:spid="_x0000_s1026" type="#_x0000_t13" style="position:absolute;margin-left:195.85pt;margin-top:12pt;width:25.1pt;height:26.5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" adj="10800" fillcolor="#4f81bd [3204]" strokecolor="#243f60 [1604]" strokeweight="2pt"/>
            </w:pict>
          </mc:Fallback>
        </mc:AlternateContent>
      </w:r>
      <w:r w:rsidR="00134AD2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3417C9B1" wp14:editId="0FA15A5A">
                <wp:simplePos x="0" y="0"/>
                <wp:positionH relativeFrom="column">
                  <wp:posOffset>5253355</wp:posOffset>
                </wp:positionH>
                <wp:positionV relativeFrom="paragraph">
                  <wp:posOffset>151130</wp:posOffset>
                </wp:positionV>
                <wp:extent cx="318770" cy="337185"/>
                <wp:effectExtent l="0" t="19050" r="43180" b="43815"/>
                <wp:wrapNone/>
                <wp:docPr id="47" name="Right Arrow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10A53F" id="Right Arrow 47" o:spid="_x0000_s1026" type="#_x0000_t13" style="position:absolute;margin-left:413.65pt;margin-top:11.9pt;width:25.1pt;height:26.5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" adj="10800" fillcolor="#4f81bd [3204]" strokecolor="#243f60 [1604]" strokeweight="2pt"/>
            </w:pict>
          </mc:Fallback>
        </mc:AlternateContent>
      </w:r>
      <w:r w:rsidR="00134AD2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C13FA60" wp14:editId="6578F9E2">
                <wp:simplePos x="0" y="0"/>
                <wp:positionH relativeFrom="column">
                  <wp:posOffset>3802410</wp:posOffset>
                </wp:positionH>
                <wp:positionV relativeFrom="paragraph">
                  <wp:posOffset>154305</wp:posOffset>
                </wp:positionV>
                <wp:extent cx="318770" cy="337185"/>
                <wp:effectExtent l="0" t="19050" r="43180" b="43815"/>
                <wp:wrapNone/>
                <wp:docPr id="48" name="Right Arrow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EA76FA" id="Right Arrow 48" o:spid="_x0000_s1026" type="#_x0000_t13" style="position:absolute;margin-left:299.4pt;margin-top:12.15pt;width:25.1pt;height:26.5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" adj="10800" fillcolor="#4f81bd [3204]" strokecolor="#243f60 [1604]" strokeweight="2pt"/>
            </w:pict>
          </mc:Fallback>
        </mc:AlternateContent>
      </w:r>
    </w:p>
    <w:p w14:paraId="02049027" w14:textId="2E25AF8E" w:rsidR="00134AD2" w:rsidRDefault="00391F11" w:rsidP="00134AD2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07750A14" wp14:editId="7F6DD127">
                <wp:simplePos x="0" y="0"/>
                <wp:positionH relativeFrom="column">
                  <wp:posOffset>1252855</wp:posOffset>
                </wp:positionH>
                <wp:positionV relativeFrom="paragraph">
                  <wp:posOffset>26670</wp:posOffset>
                </wp:positionV>
                <wp:extent cx="318770" cy="337185"/>
                <wp:effectExtent l="0" t="19050" r="43180" b="43815"/>
                <wp:wrapNone/>
                <wp:docPr id="43" name="Right Arrow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802C76" id="Right Arrow 43" o:spid="_x0000_s1026" type="#_x0000_t13" style="position:absolute;margin-left:98.65pt;margin-top:2.1pt;width:25.1pt;height:26.5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" adj="10800" fillcolor="#4f81bd [3204]" strokecolor="#243f60 [1604]" strokeweight="2pt"/>
            </w:pict>
          </mc:Fallback>
        </mc:AlternateContent>
      </w:r>
      <w:r w:rsidR="00134AD2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6D17381A" wp14:editId="2ED037F4">
                <wp:simplePos x="0" y="0"/>
                <wp:positionH relativeFrom="column">
                  <wp:posOffset>8036560</wp:posOffset>
                </wp:positionH>
                <wp:positionV relativeFrom="paragraph">
                  <wp:posOffset>9525</wp:posOffset>
                </wp:positionV>
                <wp:extent cx="318770" cy="337185"/>
                <wp:effectExtent l="0" t="19050" r="43180" b="43815"/>
                <wp:wrapNone/>
                <wp:docPr id="50" name="Right Arrow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CDBA29" id="Right Arrow 50" o:spid="_x0000_s1026" type="#_x0000_t13" style="position:absolute;margin-left:632.8pt;margin-top:.75pt;width:25.1pt;height:26.5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" adj="10800" fillcolor="#4f81bd [3204]" strokecolor="#243f60 [1604]" strokeweight="2pt"/>
            </w:pict>
          </mc:Fallback>
        </mc:AlternateContent>
      </w:r>
      <w:r w:rsidR="00134AD2">
        <w:rPr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04FF64E2" wp14:editId="54CDF264">
                <wp:simplePos x="0" y="0"/>
                <wp:positionH relativeFrom="column">
                  <wp:posOffset>6657975</wp:posOffset>
                </wp:positionH>
                <wp:positionV relativeFrom="paragraph">
                  <wp:posOffset>3175</wp:posOffset>
                </wp:positionV>
                <wp:extent cx="318770" cy="337185"/>
                <wp:effectExtent l="0" t="19050" r="43180" b="43815"/>
                <wp:wrapNone/>
                <wp:docPr id="51" name="Right Arrow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770" cy="33718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62045E" id="Right Arrow 51" o:spid="_x0000_s1026" type="#_x0000_t13" style="position:absolute;margin-left:524.25pt;margin-top:.25pt;width:25.1pt;height:26.5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" adj="10800" fillcolor="#4f81bd [3204]" strokecolor="#243f60 [1604]" strokeweight="2pt"/>
            </w:pict>
          </mc:Fallback>
        </mc:AlternateContent>
      </w:r>
    </w:p>
    <w:p w14:paraId="041ACA27" w14:textId="77777777" w:rsidR="00134AD2" w:rsidRDefault="00134AD2" w:rsidP="00134AD2">
      <w:pPr>
        <w:rPr>
          <w:b/>
          <w:sz w:val="24"/>
          <w:szCs w:val="24"/>
        </w:rPr>
      </w:pPr>
    </w:p>
    <w:p w14:paraId="12C9E8D1" w14:textId="77777777" w:rsidR="00134AD2" w:rsidRDefault="00134AD2" w:rsidP="00134AD2">
      <w:pPr>
        <w:rPr>
          <w:b/>
          <w:sz w:val="24"/>
          <w:szCs w:val="24"/>
        </w:rPr>
      </w:pPr>
    </w:p>
    <w:p w14:paraId="66F553F2" w14:textId="77777777" w:rsidR="00134AD2" w:rsidRDefault="00134AD2" w:rsidP="00134AD2">
      <w:pPr>
        <w:rPr>
          <w:b/>
          <w:sz w:val="24"/>
          <w:szCs w:val="24"/>
        </w:rPr>
      </w:pPr>
    </w:p>
    <w:p w14:paraId="6CA262CC" w14:textId="77777777" w:rsidR="00134AD2" w:rsidRDefault="00134AD2" w:rsidP="00134AD2">
      <w:pPr>
        <w:rPr>
          <w:b/>
          <w:sz w:val="24"/>
          <w:szCs w:val="24"/>
        </w:rPr>
      </w:pPr>
    </w:p>
    <w:p w14:paraId="2CB51DED" w14:textId="77777777" w:rsidR="00134AD2" w:rsidRDefault="00134AD2" w:rsidP="00134AD2">
      <w:pPr>
        <w:rPr>
          <w:b/>
          <w:sz w:val="24"/>
          <w:szCs w:val="24"/>
        </w:rPr>
      </w:pPr>
    </w:p>
    <w:p w14:paraId="3B49E3A4" w14:textId="77777777" w:rsidR="00134AD2" w:rsidRDefault="00134AD2" w:rsidP="00134AD2">
      <w:pPr>
        <w:rPr>
          <w:b/>
          <w:sz w:val="24"/>
          <w:szCs w:val="24"/>
        </w:rPr>
      </w:pPr>
    </w:p>
    <w:p w14:paraId="1CAEDC8D" w14:textId="77777777" w:rsidR="00134AD2" w:rsidRDefault="00134AD2" w:rsidP="00134AD2">
      <w:pPr>
        <w:rPr>
          <w:b/>
          <w:sz w:val="24"/>
          <w:szCs w:val="24"/>
        </w:rPr>
      </w:pPr>
    </w:p>
    <w:p w14:paraId="7B4FDC1E" w14:textId="77777777" w:rsidR="00134AD2" w:rsidRDefault="00134AD2" w:rsidP="00134AD2">
      <w:pPr>
        <w:rPr>
          <w:b/>
          <w:sz w:val="24"/>
          <w:szCs w:val="24"/>
        </w:rPr>
      </w:pPr>
    </w:p>
    <w:p w14:paraId="41BC755E" w14:textId="77777777" w:rsidR="00134AD2" w:rsidRDefault="00134AD2" w:rsidP="00134AD2">
      <w:pPr>
        <w:rPr>
          <w:b/>
          <w:sz w:val="24"/>
          <w:szCs w:val="24"/>
        </w:rPr>
      </w:pPr>
    </w:p>
    <w:p w14:paraId="75EF6466" w14:textId="77777777" w:rsidR="00134AD2" w:rsidRDefault="00134AD2" w:rsidP="00134AD2">
      <w:pPr>
        <w:rPr>
          <w:b/>
          <w:sz w:val="24"/>
          <w:szCs w:val="24"/>
        </w:rPr>
      </w:pPr>
    </w:p>
    <w:p w14:paraId="7BEB814E" w14:textId="77777777" w:rsidR="00134AD2" w:rsidRDefault="00134AD2" w:rsidP="00134AD2">
      <w:pPr>
        <w:rPr>
          <w:b/>
          <w:sz w:val="24"/>
          <w:szCs w:val="24"/>
        </w:rPr>
      </w:pPr>
    </w:p>
    <w:p w14:paraId="14CC8F0A" w14:textId="77777777" w:rsidR="00134AD2" w:rsidRDefault="00134AD2" w:rsidP="00134AD2">
      <w:pPr>
        <w:rPr>
          <w:b/>
          <w:sz w:val="24"/>
          <w:szCs w:val="24"/>
        </w:rPr>
      </w:pPr>
    </w:p>
    <w:p w14:paraId="0698364C" w14:textId="77777777" w:rsidR="00134AD2" w:rsidRDefault="00134AD2" w:rsidP="00134AD2">
      <w:pPr>
        <w:rPr>
          <w:b/>
          <w:sz w:val="24"/>
          <w:szCs w:val="24"/>
        </w:rPr>
      </w:pPr>
    </w:p>
    <w:p w14:paraId="1867B5E9" w14:textId="77777777" w:rsidR="00134AD2" w:rsidRDefault="00134AD2" w:rsidP="00134AD2">
      <w:pPr>
        <w:rPr>
          <w:b/>
          <w:sz w:val="24"/>
          <w:szCs w:val="24"/>
        </w:rPr>
      </w:pPr>
    </w:p>
    <w:p w14:paraId="5DBA7D3D" w14:textId="77777777" w:rsidR="00134AD2" w:rsidRDefault="00134AD2" w:rsidP="00134AD2">
      <w:pPr>
        <w:rPr>
          <w:b/>
          <w:sz w:val="24"/>
          <w:szCs w:val="24"/>
        </w:rPr>
      </w:pPr>
    </w:p>
    <w:p w14:paraId="566385F2" w14:textId="2C95B7E1" w:rsidR="00134AD2" w:rsidRPr="00C01981" w:rsidRDefault="00134AD2" w:rsidP="00134AD2">
      <w:pPr>
        <w:rPr>
          <w:b/>
          <w:sz w:val="18"/>
          <w:szCs w:val="18"/>
          <w:u w:val="single"/>
        </w:rPr>
      </w:pPr>
      <w:r w:rsidRPr="00C01981">
        <w:rPr>
          <w:b/>
          <w:sz w:val="18"/>
          <w:szCs w:val="18"/>
          <w:u w:val="single"/>
        </w:rPr>
        <w:t xml:space="preserve">Note: A Terms of Information document is not required for the above categories of External </w:t>
      </w:r>
      <w:r w:rsidR="00636B61">
        <w:rPr>
          <w:b/>
          <w:sz w:val="18"/>
          <w:szCs w:val="18"/>
          <w:u w:val="single"/>
        </w:rPr>
        <w:t>Assessors</w:t>
      </w:r>
    </w:p>
    <w:p w14:paraId="3C5AE639" w14:textId="450B8162" w:rsidR="00134AD2" w:rsidRPr="00334DD3" w:rsidRDefault="0067438F" w:rsidP="002B34C1">
      <w:pPr>
        <w:rPr>
          <w:b/>
          <w:sz w:val="18"/>
          <w:szCs w:val="18"/>
          <w:u w:val="single"/>
        </w:rPr>
      </w:pPr>
      <w:r>
        <w:rPr>
          <w:b/>
          <w:sz w:val="32"/>
          <w:szCs w:val="32"/>
        </w:rPr>
        <w:t xml:space="preserve"> </w:t>
      </w:r>
    </w:p>
    <w:sectPr w:rsidR="00134AD2" w:rsidRPr="00334DD3" w:rsidSect="002B34C1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5E6668" w14:textId="77777777" w:rsidR="001C3D70" w:rsidRDefault="001C3D70" w:rsidP="001C3D70">
      <w:r>
        <w:separator/>
      </w:r>
    </w:p>
  </w:endnote>
  <w:endnote w:type="continuationSeparator" w:id="0">
    <w:p w14:paraId="0564A2AB" w14:textId="77777777" w:rsidR="001C3D70" w:rsidRDefault="001C3D70" w:rsidP="001C3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7099C9" w14:textId="77777777" w:rsidR="001C3D70" w:rsidRDefault="001C3D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5380FD" w14:textId="77777777" w:rsidR="001C3D70" w:rsidRDefault="001C3D7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29BEDF" w14:textId="77777777" w:rsidR="001C3D70" w:rsidRDefault="001C3D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EFA779" w14:textId="77777777" w:rsidR="001C3D70" w:rsidRDefault="001C3D70" w:rsidP="001C3D70">
      <w:r>
        <w:separator/>
      </w:r>
    </w:p>
  </w:footnote>
  <w:footnote w:type="continuationSeparator" w:id="0">
    <w:p w14:paraId="112B20E7" w14:textId="77777777" w:rsidR="001C3D70" w:rsidRDefault="001C3D70" w:rsidP="001C3D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386A29" w14:textId="77777777" w:rsidR="001C3D70" w:rsidRDefault="001C3D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2BD930" w14:textId="77777777" w:rsidR="001C3D70" w:rsidRDefault="001C3D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35211F" w14:textId="77777777" w:rsidR="001C3D70" w:rsidRDefault="001C3D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E151FB"/>
    <w:multiLevelType w:val="hybridMultilevel"/>
    <w:tmpl w:val="A58457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7F0619C"/>
    <w:multiLevelType w:val="hybridMultilevel"/>
    <w:tmpl w:val="2C74CDD6"/>
    <w:lvl w:ilvl="0" w:tplc="33F4696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FFFF" w:themeColor="background1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3C22EB8"/>
    <w:multiLevelType w:val="hybridMultilevel"/>
    <w:tmpl w:val="0C66060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8450630">
    <w:abstractNumId w:val="2"/>
  </w:num>
  <w:num w:numId="2" w16cid:durableId="1329285884">
    <w:abstractNumId w:val="0"/>
  </w:num>
  <w:num w:numId="3" w16cid:durableId="6547197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4C1"/>
    <w:rsid w:val="000A34AF"/>
    <w:rsid w:val="00134AD2"/>
    <w:rsid w:val="0014649D"/>
    <w:rsid w:val="001A34AD"/>
    <w:rsid w:val="001C3D70"/>
    <w:rsid w:val="0027569A"/>
    <w:rsid w:val="0029519A"/>
    <w:rsid w:val="002B34C1"/>
    <w:rsid w:val="002E1115"/>
    <w:rsid w:val="00334DD3"/>
    <w:rsid w:val="00337232"/>
    <w:rsid w:val="00391F11"/>
    <w:rsid w:val="003C635B"/>
    <w:rsid w:val="003D5142"/>
    <w:rsid w:val="0044495A"/>
    <w:rsid w:val="00501D8A"/>
    <w:rsid w:val="00504CD8"/>
    <w:rsid w:val="00530DC9"/>
    <w:rsid w:val="00546417"/>
    <w:rsid w:val="005751FC"/>
    <w:rsid w:val="00636B61"/>
    <w:rsid w:val="0067438F"/>
    <w:rsid w:val="006F7FE2"/>
    <w:rsid w:val="00716431"/>
    <w:rsid w:val="00735654"/>
    <w:rsid w:val="007B19F0"/>
    <w:rsid w:val="007F5AA6"/>
    <w:rsid w:val="008C55E1"/>
    <w:rsid w:val="00921DE3"/>
    <w:rsid w:val="00946713"/>
    <w:rsid w:val="009B753D"/>
    <w:rsid w:val="009C7562"/>
    <w:rsid w:val="00A368AE"/>
    <w:rsid w:val="00A4059D"/>
    <w:rsid w:val="00AB765B"/>
    <w:rsid w:val="00B424EB"/>
    <w:rsid w:val="00BF35F4"/>
    <w:rsid w:val="00C01981"/>
    <w:rsid w:val="00C55109"/>
    <w:rsid w:val="00C61C25"/>
    <w:rsid w:val="00C67DEF"/>
    <w:rsid w:val="00C7308C"/>
    <w:rsid w:val="00C84861"/>
    <w:rsid w:val="00CA3EFD"/>
    <w:rsid w:val="00CD6CBA"/>
    <w:rsid w:val="00D25408"/>
    <w:rsid w:val="00D40E22"/>
    <w:rsid w:val="00D42995"/>
    <w:rsid w:val="00E41B0D"/>
    <w:rsid w:val="00F2102A"/>
    <w:rsid w:val="00F33675"/>
    <w:rsid w:val="00F42EFB"/>
    <w:rsid w:val="00F45CB7"/>
    <w:rsid w:val="00F47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B588807"/>
  <w15:docId w15:val="{734B9791-3DD3-4FC5-8DDE-0CD95E52B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E111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C3D7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3D70"/>
  </w:style>
  <w:style w:type="paragraph" w:styleId="Footer">
    <w:name w:val="footer"/>
    <w:basedOn w:val="Normal"/>
    <w:link w:val="FooterChar"/>
    <w:uiPriority w:val="99"/>
    <w:unhideWhenUsed/>
    <w:rsid w:val="001C3D7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3D70"/>
  </w:style>
  <w:style w:type="character" w:styleId="Hyperlink">
    <w:name w:val="Hyperlink"/>
    <w:basedOn w:val="DefaultParagraphFont"/>
    <w:uiPriority w:val="99"/>
    <w:unhideWhenUsed/>
    <w:rsid w:val="005464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dublin.ie/media/website/research/postgraduate-research/graduate-research-school/documents/PGR-3C-Application-for-Confirmation-for-PhD-Register.docx" TargetMode="External"/><Relationship Id="rId13" Type="http://schemas.openxmlformats.org/officeDocument/2006/relationships/hyperlink" Target="https://www.tudublin.ie/media/website/explore/about-the-university/academic-affairs/quality-framework/documents/Item-5---P8-EXTERNAL-EXAMINERS-ASSESSORS-FEE--EXPENSE-CLAIM-FORM---March-2024.xlsx" TargetMode="External"/><Relationship Id="rId18" Type="http://schemas.openxmlformats.org/officeDocument/2006/relationships/hyperlink" Target="https://eur05.safelinks.protection.outlook.com/?url=https%3A%2F%2Fforms.office.com%2Fe%2FX7K7fTnD1M&amp;data=05%7C02%7CCarole.Redmond%40TUDublin.ie%7C0d97e7bfa6594efd66a808dca7054021%7C766317cbe9484e5f8cecdabc8e2fd5da%7C0%7C0%7C638568888422783261%7CUnknown%7CTWFpbGZsb3d8eyJWIjoiMC4wLjAwMDAiLCJQIjoiV2luMzIiLCJBTiI6Ik1haWwiLCJXVCI6Mn0%3D%7C0%7C%7C%7C&amp;sdata=mxOo2FzNX0MGvSj1BAZGHuELasz0iXkazQg50Pjt5%2F4%3D&amp;reserved=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s://forms.office.com/e/yrrTPWWwHX" TargetMode="External"/><Relationship Id="rId7" Type="http://schemas.openxmlformats.org/officeDocument/2006/relationships/hyperlink" Target="https://www.tudublin.ie/media/website/research/postgraduate-research/graduate-research-school/documents/PGR-3A-Application-to-Transfer-to-Higher-Register.docx" TargetMode="External"/><Relationship Id="rId12" Type="http://schemas.openxmlformats.org/officeDocument/2006/relationships/hyperlink" Target="https://eur05.safelinks.protection.outlook.com/?url=https%3A%2F%2Fforms.office.com%2Fe%2FX7K7fTnD1M&amp;data=05%7C02%7CCarole.Redmond%40TUDublin.ie%7C0d97e7bfa6594efd66a808dca7054021%7C766317cbe9484e5f8cecdabc8e2fd5da%7C0%7C0%7C638568888422783261%7CUnknown%7CTWFpbGZsb3d8eyJWIjoiMC4wLjAwMDAiLCJQIjoiV2luMzIiLCJBTiI6Ik1haWwiLCJXVCI6Mn0%3D%7C0%7C%7C%7C&amp;sdata=mxOo2FzNX0MGvSj1BAZGHuELasz0iXkazQg50Pjt5%2F4%3D&amp;reserved=0" TargetMode="External"/><Relationship Id="rId17" Type="http://schemas.openxmlformats.org/officeDocument/2006/relationships/hyperlink" Target="https://eur05.safelinks.protection.outlook.com/?url=https%3A%2F%2Fforms.office.com%2Fe%2FX7K7fTnD1M&amp;data=05%7C02%7CCarole.Redmond%40TUDublin.ie%7C0d97e7bfa6594efd66a808dca7054021%7C766317cbe9484e5f8cecdabc8e2fd5da%7C0%7C0%7C638568888422783261%7CUnknown%7CTWFpbGZsb3d8eyJWIjoiMC4wLjAwMDAiLCJQIjoiV2luMzIiLCJBTiI6Ik1haWwiLCJXVCI6Mn0%3D%7C0%7C%7C%7C&amp;sdata=mxOo2FzNX0MGvSj1BAZGHuELasz0iXkazQg50Pjt5%2F4%3D&amp;reserved=0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forms.office.com/e/yrrTPWWwHX" TargetMode="External"/><Relationship Id="rId20" Type="http://schemas.openxmlformats.org/officeDocument/2006/relationships/hyperlink" Target="https://www.tudublin.ie/media/website/explore/about-the-university/academic-affairs/quality-framework/documents/Item-5---P8-EXTERNAL-EXAMINERS-ASSESSORS-FEE--EXPENSE-CLAIM-FORM---March-2024.xlsx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tudublin.ie/media/website/explore/about-the-university/academic-affairs/quality-framework/documents/Item-5---P8-EXTERNAL-EXAMINERS-ASSESSORS-FEE--EXPENSE-CLAIM-FORM---March-2024.xlsx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s://forms.office.com/e/yrrTPWWwHX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s://www.tudublin.ie/media/website/research/postgraduate-research/graduate-research-school/documents/PGR-3C-Application-for-Confirmation-for-PhD-Register.docx" TargetMode="External"/><Relationship Id="rId19" Type="http://schemas.openxmlformats.org/officeDocument/2006/relationships/hyperlink" Target="https://www.tudublin.ie/media/website/explore/about-the-university/academic-affairs/quality-framework/documents/Item-5---P8-EXTERNAL-EXAMINERS-ASSESSORS-FEE--EXPENSE-CLAIM-FORM---March-2024.xls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udublin.ie/media/website/research/postgraduate-research/graduate-research-school/documents/PGR-3A-Application-to-Transfer-to-Higher-Register.docx" TargetMode="External"/><Relationship Id="rId14" Type="http://schemas.openxmlformats.org/officeDocument/2006/relationships/hyperlink" Target="https://eur05.safelinks.protection.outlook.com/?url=https%3A%2F%2Fforms.office.com%2Fe%2FX7K7fTnD1M&amp;data=05%7C02%7CCarole.Redmond%40TUDublin.ie%7C0d97e7bfa6594efd66a808dca7054021%7C766317cbe9484e5f8cecdabc8e2fd5da%7C0%7C0%7C638568888422783261%7CUnknown%7CTWFpbGZsb3d8eyJWIjoiMC4wLjAwMDAiLCJQIjoiV2luMzIiLCJBTiI6Ik1haWwiLCJXVCI6Mn0%3D%7C0%7C%7C%7C&amp;sdata=mxOo2FzNX0MGvSj1BAZGHuELasz0iXkazQg50Pjt5%2F4%3D&amp;reserved=0" TargetMode="External"/><Relationship Id="rId22" Type="http://schemas.openxmlformats.org/officeDocument/2006/relationships/hyperlink" Target="https://forms.office.com/e/yrrTPWWwHX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2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Carole Redmond</dc:creator>
  <cp:lastModifiedBy>Carole Redmond</cp:lastModifiedBy>
  <cp:revision>5</cp:revision>
  <dcterms:created xsi:type="dcterms:W3CDTF">2024-07-18T11:05:00Z</dcterms:created>
  <dcterms:modified xsi:type="dcterms:W3CDTF">2024-07-18T16:04:00Z</dcterms:modified>
</cp:coreProperties>
</file>