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A3FEF1" w14:textId="77777777" w:rsidR="007866ED" w:rsidRDefault="007866ED" w:rsidP="007866ED">
      <w:pPr>
        <w:spacing w:line="240" w:lineRule="auto"/>
        <w:ind w:left="720"/>
      </w:pPr>
    </w:p>
    <w:p w14:paraId="4477598F" w14:textId="7F5C22BB" w:rsidR="00032435" w:rsidRPr="00032435" w:rsidRDefault="00032435" w:rsidP="007866ED">
      <w:pPr>
        <w:spacing w:line="240" w:lineRule="auto"/>
        <w:ind w:left="357"/>
        <w:rPr>
          <w:rFonts w:ascii="Times New Roman" w:hAnsi="Times New Roman" w:cs="Times New Roman"/>
        </w:rPr>
      </w:pPr>
      <w:r w:rsidRPr="00032435">
        <w:rPr>
          <w:rFonts w:ascii="Times New Roman" w:hAnsi="Times New Roman" w:cs="Times New Roman"/>
        </w:rPr>
        <w:t>Spencer, Catherine (2023) ‘Student perspectives on mobility experiences and language learning: exploring attitudes and variables’ 1st EUt+ Conference on Languages. Inter/Multiculturalism in a Post Colonial Era: Languages and European Values. University of Applied Sciences, h-da Darmstadt. January 23-27, 2023 </w:t>
      </w:r>
    </w:p>
    <w:p w14:paraId="02FB341B" w14:textId="249B92D1" w:rsidR="007866ED" w:rsidRDefault="003373C7" w:rsidP="007866ED">
      <w:pPr>
        <w:spacing w:line="240" w:lineRule="auto"/>
        <w:ind w:left="357"/>
        <w:rPr>
          <w:rFonts w:ascii="Times New Roman" w:hAnsi="Times New Roman" w:cs="Times New Roman"/>
        </w:rPr>
      </w:pPr>
      <w:r w:rsidRPr="00032435">
        <w:rPr>
          <w:rFonts w:ascii="Times New Roman" w:hAnsi="Times New Roman" w:cs="Times New Roman"/>
        </w:rPr>
        <w:t xml:space="preserve">Spencer, Catherine (2022) </w:t>
      </w:r>
      <w:r w:rsidR="00032435" w:rsidRPr="00032435">
        <w:rPr>
          <w:rFonts w:ascii="Times New Roman" w:hAnsi="Times New Roman" w:cs="Times New Roman"/>
        </w:rPr>
        <w:t>‘EUt+ Language Pool: Pooling Language(s)?’ CEL/ELC European Language Council Forum.  Languages in European Alliances: Challenges &amp; Issues​, 1-2 December 2022</w:t>
      </w:r>
    </w:p>
    <w:p w14:paraId="759A573C" w14:textId="55AA57E8" w:rsidR="003373C7" w:rsidRPr="00032435" w:rsidRDefault="003373C7" w:rsidP="007866ED">
      <w:pPr>
        <w:spacing w:line="240" w:lineRule="auto"/>
        <w:ind w:left="357"/>
        <w:rPr>
          <w:rFonts w:ascii="Times New Roman" w:hAnsi="Times New Roman" w:cs="Times New Roman"/>
          <w:lang w:val="en-US"/>
        </w:rPr>
      </w:pPr>
      <w:r w:rsidRPr="00032435">
        <w:rPr>
          <w:rFonts w:ascii="Times New Roman" w:hAnsi="Times New Roman" w:cs="Times New Roman"/>
        </w:rPr>
        <w:t>Spencer, Catherine (September</w:t>
      </w:r>
      <w:r w:rsidRPr="00032435">
        <w:rPr>
          <w:rFonts w:ascii="Times New Roman" w:hAnsi="Times New Roman" w:cs="Times New Roman"/>
        </w:rPr>
        <w:t xml:space="preserve"> 2022) &amp; S. Morgret, N. Carbajosa. ‘Multilingual? - Strategy, policy and practice perspectives’ Irish Association for Applied Linguistics, IRAAL Conference 2022, Building bridges through Applied Linguistics. </w:t>
      </w:r>
      <w:r w:rsidRPr="00032435">
        <w:rPr>
          <w:rFonts w:ascii="Times New Roman" w:hAnsi="Times New Roman" w:cs="Times New Roman"/>
          <w:lang w:val="en-US"/>
        </w:rPr>
        <w:t>30 Sept - 1 Oct 2022</w:t>
      </w:r>
    </w:p>
    <w:p w14:paraId="3D119388" w14:textId="77777777" w:rsidR="003373C7" w:rsidRPr="00032435" w:rsidRDefault="003373C7" w:rsidP="007866ED">
      <w:pPr>
        <w:pStyle w:val="NoSpacing"/>
        <w:ind w:left="357"/>
        <w:rPr>
          <w:rFonts w:ascii="Times New Roman" w:hAnsi="Times New Roman" w:cs="Times New Roman"/>
          <w:lang w:val="en-US"/>
        </w:rPr>
      </w:pPr>
    </w:p>
    <w:p w14:paraId="66559043" w14:textId="77777777" w:rsidR="003373C7" w:rsidRPr="00032435" w:rsidRDefault="003373C7" w:rsidP="007866ED">
      <w:pPr>
        <w:pStyle w:val="NoSpacing"/>
        <w:ind w:left="360"/>
        <w:rPr>
          <w:rFonts w:ascii="Times New Roman" w:hAnsi="Times New Roman" w:cs="Times New Roman"/>
          <w:lang w:val="en-US"/>
        </w:rPr>
      </w:pPr>
      <w:r w:rsidRPr="00032435">
        <w:rPr>
          <w:rFonts w:ascii="Times New Roman" w:hAnsi="Times New Roman" w:cs="Times New Roman"/>
          <w:lang w:val="en-US"/>
        </w:rPr>
        <w:t xml:space="preserve">Carbaosa, N &amp; </w:t>
      </w:r>
      <w:r w:rsidRPr="00032435">
        <w:rPr>
          <w:rFonts w:ascii="Times New Roman" w:hAnsi="Times New Roman" w:cs="Times New Roman"/>
          <w:b/>
          <w:lang w:val="en-US"/>
        </w:rPr>
        <w:t>C Spencer</w:t>
      </w:r>
      <w:r w:rsidRPr="00032435">
        <w:rPr>
          <w:rFonts w:ascii="Times New Roman" w:hAnsi="Times New Roman" w:cs="Times New Roman"/>
          <w:lang w:val="en-US"/>
        </w:rPr>
        <w:t>, S Morgret, U Hameister (2022) ‘Working with Intercultural Competence in Higher Education as a path towards Inclusion: A Practical example from EUt+’. Re-Imagining Higher Education through Equity, Inclusion and Sustainability – RISE 2022, 1 – 3 September 2022, Sozopol, Bulgaria.</w:t>
      </w:r>
    </w:p>
    <w:p w14:paraId="7B8C3B98" w14:textId="77777777" w:rsidR="003373C7" w:rsidRPr="00032435" w:rsidRDefault="003373C7" w:rsidP="007866ED">
      <w:pPr>
        <w:pStyle w:val="NoSpacing"/>
        <w:ind w:left="360"/>
        <w:rPr>
          <w:rFonts w:ascii="Times New Roman" w:hAnsi="Times New Roman" w:cs="Times New Roman"/>
          <w:lang w:val="en-US"/>
        </w:rPr>
      </w:pPr>
    </w:p>
    <w:p w14:paraId="4DD72D94" w14:textId="0CAD52BA" w:rsidR="003373C7" w:rsidRPr="005D4F8B" w:rsidRDefault="003373C7" w:rsidP="007866ED">
      <w:pPr>
        <w:pStyle w:val="NormalWeb"/>
        <w:shd w:val="clear" w:color="auto" w:fill="FFFFFF"/>
        <w:spacing w:after="0" w:line="240" w:lineRule="auto"/>
        <w:ind w:left="360"/>
        <w:rPr>
          <w:rFonts w:eastAsia="Times New Roman"/>
          <w:sz w:val="22"/>
          <w:szCs w:val="22"/>
          <w:lang w:val="en-US"/>
        </w:rPr>
      </w:pPr>
      <w:r w:rsidRPr="00032435">
        <w:rPr>
          <w:sz w:val="22"/>
          <w:szCs w:val="22"/>
          <w:lang w:val="de-DE"/>
        </w:rPr>
        <w:t xml:space="preserve">Carbajosa, Natalia &amp; </w:t>
      </w:r>
      <w:r w:rsidRPr="00032435">
        <w:rPr>
          <w:b/>
          <w:sz w:val="22"/>
          <w:szCs w:val="22"/>
          <w:lang w:val="de-DE"/>
        </w:rPr>
        <w:t>C. Spencer</w:t>
      </w:r>
      <w:r w:rsidRPr="00032435">
        <w:rPr>
          <w:sz w:val="22"/>
          <w:szCs w:val="22"/>
          <w:lang w:val="de-DE"/>
        </w:rPr>
        <w:t>, S Morgret (</w:t>
      </w:r>
      <w:bookmarkStart w:id="0" w:name="_GoBack"/>
      <w:bookmarkEnd w:id="0"/>
      <w:r w:rsidRPr="00032435">
        <w:rPr>
          <w:sz w:val="22"/>
          <w:szCs w:val="22"/>
          <w:lang w:val="de-DE"/>
        </w:rPr>
        <w:t>Nov 2022) ‘</w:t>
      </w:r>
      <w:r w:rsidRPr="00032435">
        <w:rPr>
          <w:sz w:val="22"/>
          <w:szCs w:val="22"/>
          <w:shd w:val="clear" w:color="auto" w:fill="FFFFFF"/>
          <w:lang w:val="de-DE"/>
        </w:rPr>
        <w:t>DACADU-Interkulturell: Entwicklung interkultureller</w:t>
      </w:r>
      <w:r w:rsidRPr="004F1F06">
        <w:rPr>
          <w:sz w:val="22"/>
          <w:szCs w:val="22"/>
          <w:shd w:val="clear" w:color="auto" w:fill="FFFFFF"/>
          <w:lang w:val="de-DE"/>
        </w:rPr>
        <w:t xml:space="preserve"> Kompetenzen durch das Erlernen der deutschen Sprache in der Hochschulbildung"</w:t>
      </w:r>
      <w:r w:rsidRPr="004F1F06">
        <w:rPr>
          <w:rFonts w:ascii="Segoe UI" w:eastAsia="Times New Roman" w:hAnsi="Segoe UI" w:cs="Segoe UI"/>
          <w:sz w:val="22"/>
          <w:szCs w:val="22"/>
          <w:lang w:val="de-DE"/>
        </w:rPr>
        <w:t xml:space="preserve"> </w:t>
      </w:r>
      <w:r w:rsidRPr="004F1F06">
        <w:rPr>
          <w:rFonts w:eastAsia="Times New Roman"/>
          <w:sz w:val="22"/>
          <w:szCs w:val="22"/>
          <w:lang w:val="de-DE"/>
        </w:rPr>
        <w:t>mAGAzin Nr 30</w:t>
      </w:r>
      <w:r>
        <w:rPr>
          <w:rFonts w:eastAsia="Times New Roman"/>
          <w:sz w:val="22"/>
          <w:szCs w:val="22"/>
          <w:lang w:val="de-DE"/>
        </w:rPr>
        <w:t xml:space="preserve">. </w:t>
      </w:r>
      <w:hyperlink r:id="rId7" w:history="1">
        <w:r w:rsidRPr="005D4F8B">
          <w:rPr>
            <w:rStyle w:val="Hyperlink"/>
            <w:rFonts w:eastAsia="Times New Roman"/>
            <w:sz w:val="22"/>
            <w:szCs w:val="22"/>
            <w:lang w:val="en-US"/>
          </w:rPr>
          <w:t>https://revistascientificas.us.es/index.php/mAGAzin/enfoque-y-alcance</w:t>
        </w:r>
      </w:hyperlink>
    </w:p>
    <w:p w14:paraId="52FC6E3E" w14:textId="77777777" w:rsidR="003373C7" w:rsidRPr="005D4F8B" w:rsidRDefault="003373C7" w:rsidP="007866ED">
      <w:pPr>
        <w:pStyle w:val="NoSpacing"/>
        <w:ind w:left="360"/>
        <w:rPr>
          <w:rFonts w:ascii="Times New Roman" w:hAnsi="Times New Roman" w:cs="Times New Roman"/>
          <w:lang w:val="en-US"/>
        </w:rPr>
      </w:pPr>
    </w:p>
    <w:p w14:paraId="391E1472" w14:textId="77777777" w:rsidR="003373C7" w:rsidRPr="00F60B4F" w:rsidRDefault="003373C7" w:rsidP="007866ED">
      <w:pPr>
        <w:spacing w:line="240" w:lineRule="auto"/>
        <w:ind w:left="360"/>
        <w:rPr>
          <w:rFonts w:ascii="Times New Roman" w:eastAsia="Times New Roman" w:hAnsi="Times New Roman" w:cs="Times New Roman"/>
        </w:rPr>
      </w:pPr>
      <w:r w:rsidRPr="005D4F8B">
        <w:rPr>
          <w:rFonts w:ascii="Times New Roman" w:eastAsia="Times New Roman" w:hAnsi="Times New Roman" w:cs="Times New Roman"/>
          <w:lang w:val="en-US"/>
        </w:rPr>
        <w:t>Spencer, Catherine (2022) &amp; S. Morgret, Natalia Carbajosa. ‘</w:t>
      </w:r>
      <w:r w:rsidRPr="005D4F8B">
        <w:rPr>
          <w:rFonts w:ascii="Times New Roman" w:hAnsi="Times New Roman" w:cs="Times New Roman"/>
          <w:lang w:val="en-US"/>
        </w:rPr>
        <w:t>Virtual collaboration for Learners of German within EUt+ Alliance</w:t>
      </w:r>
      <w:r w:rsidRPr="00F60B4F">
        <w:rPr>
          <w:rFonts w:ascii="Times New Roman" w:hAnsi="Times New Roman" w:cs="Times New Roman"/>
        </w:rPr>
        <w:t>: DaCaDu Interkulturell</w:t>
      </w:r>
      <w:r>
        <w:rPr>
          <w:rFonts w:ascii="Times New Roman" w:hAnsi="Times New Roman" w:cs="Times New Roman"/>
        </w:rPr>
        <w:t>’</w:t>
      </w:r>
      <w:r w:rsidRPr="00F60B4F">
        <w:rPr>
          <w:rFonts w:ascii="Times New Roman" w:hAnsi="Times New Roman" w:cs="Times New Roman"/>
        </w:rPr>
        <w:t>. Polytechnic Summit 2022, 2</w:t>
      </w:r>
      <w:r>
        <w:rPr>
          <w:rFonts w:ascii="Times New Roman" w:hAnsi="Times New Roman" w:cs="Times New Roman"/>
        </w:rPr>
        <w:t>8</w:t>
      </w:r>
      <w:r w:rsidRPr="00F60B4F">
        <w:rPr>
          <w:rFonts w:ascii="Times New Roman" w:hAnsi="Times New Roman" w:cs="Times New Roman"/>
        </w:rPr>
        <w:t xml:space="preserve"> – 30 June 2022. Hochschule Darmstadt. University of Applied Sciences</w:t>
      </w:r>
    </w:p>
    <w:p w14:paraId="52031DAC" w14:textId="77777777" w:rsidR="003373C7" w:rsidRPr="00C62BAA" w:rsidRDefault="003373C7" w:rsidP="007866ED">
      <w:pPr>
        <w:pStyle w:val="NoSpacing"/>
        <w:ind w:left="360"/>
        <w:rPr>
          <w:rFonts w:ascii="Times New Roman" w:hAnsi="Times New Roman" w:cs="Times New Roman"/>
        </w:rPr>
      </w:pPr>
      <w:r w:rsidRPr="00C62BAA">
        <w:rPr>
          <w:rFonts w:ascii="Times New Roman" w:hAnsi="Times New Roman" w:cs="Times New Roman"/>
        </w:rPr>
        <w:t>Spencer, Catherine, L. Moore, D Gaul (2021) IMPACT Project, TU Dublin</w:t>
      </w:r>
      <w:r>
        <w:rPr>
          <w:rFonts w:ascii="Times New Roman" w:hAnsi="Times New Roman" w:cs="Times New Roman"/>
        </w:rPr>
        <w:t>. Project reports</w:t>
      </w:r>
      <w:r w:rsidRPr="00C62BAA">
        <w:rPr>
          <w:rFonts w:ascii="Times New Roman" w:hAnsi="Times New Roman" w:cs="Times New Roman"/>
        </w:rPr>
        <w:t xml:space="preserve"> </w:t>
      </w:r>
      <w:hyperlink r:id="rId8" w:history="1">
        <w:r w:rsidRPr="00C62BAA">
          <w:rPr>
            <w:rStyle w:val="Hyperlink"/>
            <w:rFonts w:ascii="Times New Roman" w:hAnsi="Times New Roman" w:cs="Times New Roman"/>
          </w:rPr>
          <w:t>https://tudublinimpact.wordpress.com/</w:t>
        </w:r>
      </w:hyperlink>
      <w:r>
        <w:rPr>
          <w:rFonts w:ascii="Times New Roman" w:hAnsi="Times New Roman" w:cs="Times New Roman"/>
        </w:rPr>
        <w:t xml:space="preserve">. 1) </w:t>
      </w:r>
      <w:hyperlink r:id="rId9" w:history="1">
        <w:r w:rsidRPr="00C62BAA">
          <w:rPr>
            <w:rStyle w:val="Hyperlink"/>
            <w:rFonts w:ascii="Times New Roman" w:hAnsi="Times New Roman" w:cs="Times New Roman"/>
          </w:rPr>
          <w:t>IMPACT Survey</w:t>
        </w:r>
      </w:hyperlink>
      <w:r w:rsidRPr="00C62BAA">
        <w:rPr>
          <w:rFonts w:ascii="Times New Roman" w:hAnsi="Times New Roman" w:cs="Times New Roman"/>
        </w:rPr>
        <w:t xml:space="preserve"> on Funding Process &amp; Dissemination Activities</w:t>
      </w:r>
      <w:r>
        <w:rPr>
          <w:rFonts w:ascii="Times New Roman" w:hAnsi="Times New Roman" w:cs="Times New Roman"/>
        </w:rPr>
        <w:t xml:space="preserve">. 2) </w:t>
      </w:r>
      <w:hyperlink r:id="rId10" w:history="1">
        <w:r w:rsidRPr="00C62BAA">
          <w:rPr>
            <w:rStyle w:val="Hyperlink"/>
            <w:rFonts w:ascii="Times New Roman" w:hAnsi="Times New Roman" w:cs="Times New Roman"/>
          </w:rPr>
          <w:t>Teaching &amp; Learning Innovation in TU Dublin</w:t>
        </w:r>
      </w:hyperlink>
      <w:r w:rsidRPr="00C62BAA">
        <w:rPr>
          <w:rFonts w:ascii="Times New Roman" w:hAnsi="Times New Roman" w:cs="Times New Roman"/>
        </w:rPr>
        <w:t xml:space="preserve">: Overview &amp; Recommendations </w:t>
      </w:r>
    </w:p>
    <w:p w14:paraId="5C963B88" w14:textId="77777777" w:rsidR="003373C7" w:rsidRDefault="003373C7" w:rsidP="007866ED">
      <w:pPr>
        <w:pStyle w:val="NormalWeb"/>
        <w:spacing w:after="0" w:line="240" w:lineRule="auto"/>
        <w:ind w:left="360"/>
        <w:textAlignment w:val="baseline"/>
        <w:rPr>
          <w:rFonts w:eastAsia="Times New Roman"/>
          <w:sz w:val="22"/>
          <w:szCs w:val="22"/>
        </w:rPr>
      </w:pPr>
    </w:p>
    <w:p w14:paraId="0A76A767" w14:textId="77777777" w:rsidR="003373C7" w:rsidRDefault="003373C7" w:rsidP="007866ED">
      <w:pPr>
        <w:pStyle w:val="NormalWeb"/>
        <w:spacing w:after="0" w:line="240" w:lineRule="auto"/>
        <w:ind w:left="360"/>
        <w:textAlignment w:val="baseline"/>
        <w:rPr>
          <w:rFonts w:eastAsia="Times New Roman"/>
          <w:sz w:val="22"/>
          <w:szCs w:val="22"/>
          <w:lang w:val="en-US"/>
        </w:rPr>
      </w:pPr>
      <w:r w:rsidRPr="003A4C41">
        <w:rPr>
          <w:rFonts w:eastAsia="Times New Roman"/>
          <w:sz w:val="22"/>
          <w:szCs w:val="22"/>
        </w:rPr>
        <w:t xml:space="preserve">Moore, L &amp; </w:t>
      </w:r>
      <w:r w:rsidRPr="003A4C41">
        <w:rPr>
          <w:rFonts w:eastAsia="Times New Roman"/>
          <w:b/>
          <w:sz w:val="22"/>
          <w:szCs w:val="22"/>
        </w:rPr>
        <w:t>C Spencer</w:t>
      </w:r>
      <w:r w:rsidRPr="003A4C41">
        <w:rPr>
          <w:rFonts w:eastAsia="Times New Roman"/>
          <w:sz w:val="22"/>
          <w:szCs w:val="22"/>
        </w:rPr>
        <w:t xml:space="preserve">, D Gaul (2021) </w:t>
      </w:r>
      <w:hyperlink r:id="rId11" w:history="1">
        <w:r w:rsidRPr="003A4C41">
          <w:rPr>
            <w:rFonts w:eastAsia="Times New Roman"/>
            <w:sz w:val="22"/>
            <w:szCs w:val="22"/>
            <w:bdr w:val="none" w:sz="0" w:space="0" w:color="auto" w:frame="1"/>
            <w:lang w:val="en-US"/>
          </w:rPr>
          <w:t>Exploring Enablers and Barriers to Educator Engagement in Teaching Innovation</w:t>
        </w:r>
      </w:hyperlink>
      <w:r w:rsidRPr="00F60B4F">
        <w:rPr>
          <w:rFonts w:eastAsia="Times New Roman"/>
          <w:i/>
          <w:sz w:val="22"/>
          <w:szCs w:val="22"/>
          <w:lang w:val="en-US"/>
        </w:rPr>
        <w:t>. Irish Journal of Academic Practice</w:t>
      </w:r>
      <w:r w:rsidRPr="003A4C41">
        <w:rPr>
          <w:rFonts w:eastAsia="Times New Roman"/>
          <w:sz w:val="22"/>
          <w:szCs w:val="22"/>
          <w:lang w:val="en-US"/>
        </w:rPr>
        <w:t>.  </w:t>
      </w:r>
      <w:hyperlink r:id="rId12" w:history="1">
        <w:r w:rsidRPr="003A4C41">
          <w:rPr>
            <w:rFonts w:eastAsia="Times New Roman"/>
            <w:sz w:val="22"/>
            <w:szCs w:val="22"/>
            <w:bdr w:val="none" w:sz="0" w:space="0" w:color="auto" w:frame="1"/>
            <w:lang w:val="en-US"/>
          </w:rPr>
          <w:t>Vol. 9</w:t>
        </w:r>
        <w:r>
          <w:rPr>
            <w:rFonts w:eastAsia="Times New Roman"/>
            <w:sz w:val="22"/>
            <w:szCs w:val="22"/>
            <w:bdr w:val="none" w:sz="0" w:space="0" w:color="auto" w:frame="1"/>
            <w:lang w:val="en-US"/>
          </w:rPr>
          <w:t xml:space="preserve">, iss 2, Art. 5, pp 1- 22. </w:t>
        </w:r>
      </w:hyperlink>
      <w:r w:rsidRPr="00075B2D">
        <w:t xml:space="preserve"> </w:t>
      </w:r>
      <w:hyperlink r:id="rId13" w:history="1">
        <w:r w:rsidRPr="00E9680D">
          <w:rPr>
            <w:rStyle w:val="Hyperlink"/>
            <w:rFonts w:eastAsia="Times New Roman"/>
            <w:sz w:val="22"/>
            <w:szCs w:val="22"/>
            <w:lang w:val="en-US"/>
          </w:rPr>
          <w:t>https://arrow.tudublin.ie/ijap/vol9/iss2/5/</w:t>
        </w:r>
      </w:hyperlink>
    </w:p>
    <w:p w14:paraId="0500C97A" w14:textId="77777777" w:rsidR="003373C7" w:rsidRDefault="003373C7" w:rsidP="007866ED">
      <w:pPr>
        <w:pStyle w:val="NormalWeb"/>
        <w:spacing w:after="0" w:line="240" w:lineRule="auto"/>
        <w:ind w:left="360"/>
        <w:textAlignment w:val="baseline"/>
        <w:rPr>
          <w:rFonts w:eastAsia="Times New Roman"/>
          <w:sz w:val="22"/>
          <w:szCs w:val="22"/>
          <w:lang w:val="en-US"/>
        </w:rPr>
      </w:pPr>
    </w:p>
    <w:p w14:paraId="0A3E037F" w14:textId="77777777" w:rsidR="003373C7" w:rsidRPr="00F9390E" w:rsidRDefault="003373C7" w:rsidP="007866ED">
      <w:pPr>
        <w:pStyle w:val="NormalWeb"/>
        <w:spacing w:after="0" w:line="240" w:lineRule="auto"/>
        <w:ind w:left="360"/>
        <w:textAlignment w:val="baseline"/>
        <w:rPr>
          <w:rFonts w:eastAsia="Times New Roman"/>
        </w:rPr>
      </w:pPr>
      <w:r w:rsidRPr="004113EE">
        <w:rPr>
          <w:rFonts w:eastAsia="Times New Roman"/>
          <w:sz w:val="22"/>
          <w:szCs w:val="22"/>
        </w:rPr>
        <w:t>Spencer, Catherine &amp; Marty Meinardi (2018) ‘Affective empowerment and Language Learners’ School of Languages, Law &amp; Social Sciences, Languages, Teaching &amp; Research Forum, 25 May 2018</w:t>
      </w:r>
      <w:r w:rsidRPr="00F9390E">
        <w:rPr>
          <w:rFonts w:eastAsia="Times New Roman"/>
        </w:rPr>
        <w:t xml:space="preserve">.  </w:t>
      </w:r>
    </w:p>
    <w:p w14:paraId="0818DF21" w14:textId="77777777" w:rsidR="003373C7" w:rsidRPr="00F9390E" w:rsidRDefault="003373C7" w:rsidP="007866E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</w:p>
    <w:p w14:paraId="3D34AD1C" w14:textId="77777777" w:rsidR="003373C7" w:rsidRPr="00F9390E" w:rsidRDefault="003373C7" w:rsidP="007866E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F9390E">
        <w:rPr>
          <w:rFonts w:ascii="Times New Roman" w:eastAsia="Times New Roman" w:hAnsi="Times New Roman" w:cs="Times New Roman"/>
        </w:rPr>
        <w:t>Spencer, Catherine &amp; Susanna Olmos (2017) ‘</w:t>
      </w:r>
      <w:hyperlink r:id="rId14" w:history="1">
        <w:r w:rsidRPr="00F9390E">
          <w:rPr>
            <w:rFonts w:ascii="Times New Roman" w:eastAsia="Times New Roman" w:hAnsi="Times New Roman" w:cs="Times New Roman"/>
            <w:bdr w:val="none" w:sz="0" w:space="0" w:color="auto" w:frame="1"/>
            <w:shd w:val="clear" w:color="auto" w:fill="FFFFFF"/>
            <w:lang w:val="en-US"/>
          </w:rPr>
          <w:t>The MEET Project: Engaging Students in Pre-Departure Socialisation and Learning for Study Abroad</w:t>
        </w:r>
      </w:hyperlink>
      <w:r w:rsidRPr="00F9390E">
        <w:rPr>
          <w:rFonts w:ascii="Times New Roman" w:eastAsia="Times New Roman" w:hAnsi="Times New Roman" w:cs="Times New Roman"/>
          <w:lang w:val="en-US"/>
        </w:rPr>
        <w:t xml:space="preserve">’ </w:t>
      </w:r>
      <w:r w:rsidRPr="00F9390E">
        <w:rPr>
          <w:rFonts w:ascii="Times New Roman" w:eastAsia="Times New Roman" w:hAnsi="Times New Roman" w:cs="Times New Roman"/>
          <w:i/>
          <w:lang w:val="en-US"/>
        </w:rPr>
        <w:t>Irish Journal of Academic Practice</w:t>
      </w:r>
      <w:r w:rsidRPr="00F9390E">
        <w:rPr>
          <w:rFonts w:ascii="Times New Roman" w:eastAsia="Times New Roman" w:hAnsi="Times New Roman" w:cs="Times New Roman"/>
          <w:lang w:val="en-US"/>
        </w:rPr>
        <w:t xml:space="preserve">, Vol </w:t>
      </w:r>
      <w:r>
        <w:rPr>
          <w:rFonts w:ascii="Times New Roman" w:eastAsia="Times New Roman" w:hAnsi="Times New Roman" w:cs="Times New Roman"/>
          <w:lang w:val="en-US"/>
        </w:rPr>
        <w:t>6</w:t>
      </w:r>
      <w:r w:rsidRPr="00F9390E">
        <w:rPr>
          <w:rFonts w:ascii="Times New Roman" w:eastAsia="Times New Roman" w:hAnsi="Times New Roman" w:cs="Times New Roman"/>
          <w:lang w:val="en-US"/>
        </w:rPr>
        <w:t xml:space="preserve">, Issue 1 </w:t>
      </w:r>
      <w:r w:rsidRPr="00F9390E">
        <w:rPr>
          <w:rFonts w:ascii="Times New Roman" w:eastAsia="Times New Roman" w:hAnsi="Times New Roman" w:cs="Times New Roman"/>
          <w:color w:val="000000"/>
          <w:shd w:val="clear" w:color="auto" w:fill="FFFFFF"/>
          <w:lang w:val="en-US"/>
        </w:rPr>
        <w:t>Article 2</w:t>
      </w:r>
      <w:r w:rsidRPr="00F9390E">
        <w:rPr>
          <w:rFonts w:ascii="Times New Roman" w:eastAsia="Times New Roman" w:hAnsi="Times New Roman" w:cs="Times New Roman"/>
          <w:color w:val="44546A" w:themeColor="text2"/>
          <w:shd w:val="clear" w:color="auto" w:fill="FFFFFF"/>
          <w:lang w:val="en-US"/>
        </w:rPr>
        <w:t>. https://arrow.dit.ie/ijap/vol6/iss1/2</w:t>
      </w:r>
      <w:r w:rsidRPr="00F9390E">
        <w:rPr>
          <w:rFonts w:ascii="Times New Roman" w:eastAsia="Times New Roman" w:hAnsi="Times New Roman" w:cs="Times New Roman"/>
          <w:color w:val="000000"/>
          <w:lang w:val="en-US"/>
        </w:rPr>
        <w:br/>
      </w:r>
    </w:p>
    <w:p w14:paraId="28E1E6E3" w14:textId="77777777" w:rsidR="003373C7" w:rsidRPr="005D4F8B" w:rsidRDefault="003373C7" w:rsidP="007866E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44546A" w:themeColor="text2"/>
          <w:lang w:val="en-US"/>
        </w:rPr>
      </w:pPr>
      <w:r w:rsidRPr="005D4F8B">
        <w:rPr>
          <w:rFonts w:ascii="Times New Roman" w:eastAsia="Times New Roman" w:hAnsi="Times New Roman" w:cs="Times New Roman"/>
        </w:rPr>
        <w:t xml:space="preserve">Spencer, Catherine &amp; Marty </w:t>
      </w:r>
      <w:r w:rsidRPr="005D4F8B">
        <w:rPr>
          <w:rFonts w:ascii="Times New Roman" w:eastAsia="Times New Roman" w:hAnsi="Times New Roman" w:cs="Times New Roman"/>
          <w:lang w:val="en-US"/>
        </w:rPr>
        <w:t>Meinardi (2017) ‘</w:t>
      </w:r>
      <w:hyperlink r:id="rId15" w:history="1">
        <w:r w:rsidRPr="005D4F8B">
          <w:rPr>
            <w:rStyle w:val="Hyperlink"/>
            <w:rFonts w:ascii="Times New Roman" w:eastAsia="Times New Roman" w:hAnsi="Times New Roman" w:cs="Times New Roman"/>
            <w:color w:val="auto"/>
            <w:u w:val="none"/>
            <w:lang w:val="en-US"/>
          </w:rPr>
          <w:t>Affective empowerment and the L2 learner’, Proceedings from International Technology, Education &amp; Development Conference, 6 – 8 March 2017, Valencia, Spain. Pp 6201 – 6207</w:t>
        </w:r>
        <w:r w:rsidRPr="005D4F8B">
          <w:rPr>
            <w:rStyle w:val="Hyperlink"/>
            <w:rFonts w:ascii="Times New Roman" w:eastAsia="Times New Roman" w:hAnsi="Times New Roman" w:cs="Times New Roman"/>
            <w:color w:val="auto"/>
            <w:lang w:val="en-US"/>
          </w:rPr>
          <w:t xml:space="preserve"> </w:t>
        </w:r>
      </w:hyperlink>
      <w:r w:rsidRPr="005D4F8B">
        <w:rPr>
          <w:rFonts w:ascii="Times New Roman" w:eastAsia="Times New Roman" w:hAnsi="Times New Roman" w:cs="Times New Roman"/>
          <w:color w:val="44546A" w:themeColor="text2"/>
          <w:lang w:val="en-US"/>
        </w:rPr>
        <w:t xml:space="preserve"> </w:t>
      </w:r>
      <w:hyperlink r:id="rId16" w:history="1">
        <w:r w:rsidRPr="005D4F8B">
          <w:rPr>
            <w:rStyle w:val="Hyperlink"/>
            <w:rFonts w:ascii="Times New Roman" w:eastAsia="Times New Roman" w:hAnsi="Times New Roman" w:cs="Times New Roman"/>
            <w:lang w:val="en-US"/>
          </w:rPr>
          <w:t>https://library.iated.org/publications/INTED2017</w:t>
        </w:r>
      </w:hyperlink>
    </w:p>
    <w:p w14:paraId="7D635286" w14:textId="77777777" w:rsidR="003373C7" w:rsidRPr="00F9390E" w:rsidRDefault="003373C7" w:rsidP="007866ED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6661EA7E" w14:textId="77777777" w:rsidR="003373C7" w:rsidRPr="005D4F8B" w:rsidRDefault="003373C7" w:rsidP="007866E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val="en-US"/>
        </w:rPr>
      </w:pPr>
      <w:r w:rsidRPr="00F9390E">
        <w:rPr>
          <w:rFonts w:ascii="Times New Roman" w:eastAsia="Times New Roman" w:hAnsi="Times New Roman" w:cs="Times New Roman"/>
          <w:lang w:val="en-US"/>
        </w:rPr>
        <w:t>Spencer, Catherine &amp; Susana Olmos (2015) ‘</w:t>
      </w:r>
      <w:r w:rsidRPr="005D4F8B">
        <w:rPr>
          <w:rFonts w:ascii="Times New Roman" w:eastAsia="Times New Roman" w:hAnsi="Times New Roman" w:cs="Times New Roman"/>
          <w:lang w:val="en-US" w:eastAsia="en-GB"/>
        </w:rPr>
        <w:t>MEET - Maximise the Erasmus Experience To</w:t>
      </w:r>
      <w:r w:rsidRPr="005D4F8B">
        <w:rPr>
          <w:rFonts w:ascii="Times New Roman" w:eastAsia="Times New Roman" w:hAnsi="Times New Roman" w:cs="Times New Roman"/>
          <w:lang w:val="en-US"/>
        </w:rPr>
        <w:t xml:space="preserve">gether- a Pilot Project. Gains, Challenges &amp; Proposals’. 8th International Conference of Education, Research and Innovation. Seville, Spain. 18-20 November, 2015. </w:t>
      </w:r>
    </w:p>
    <w:p w14:paraId="556DE1E0" w14:textId="77777777" w:rsidR="003373C7" w:rsidRPr="005D4F8B" w:rsidRDefault="003373C7" w:rsidP="007866ED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</w:p>
    <w:p w14:paraId="737F431C" w14:textId="77777777" w:rsidR="003373C7" w:rsidRPr="00F9390E" w:rsidRDefault="003373C7" w:rsidP="007866E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i/>
        </w:rPr>
      </w:pPr>
      <w:r w:rsidRPr="00F9390E">
        <w:rPr>
          <w:rFonts w:ascii="Times New Roman" w:eastAsia="Times New Roman" w:hAnsi="Times New Roman" w:cs="Times New Roman"/>
        </w:rPr>
        <w:t xml:space="preserve">Spencer, Catherine (2014) ‘How transformational is Irish healthcare? Exploring the role of intercultural competence learning for practising health professionals’, </w:t>
      </w:r>
      <w:r w:rsidRPr="00F9390E">
        <w:rPr>
          <w:rFonts w:ascii="Times New Roman" w:eastAsia="Times New Roman" w:hAnsi="Times New Roman" w:cs="Times New Roman"/>
          <w:i/>
        </w:rPr>
        <w:t xml:space="preserve">Irish Journal of Academic Practice. </w:t>
      </w:r>
    </w:p>
    <w:p w14:paraId="743E8939" w14:textId="77777777" w:rsidR="003373C7" w:rsidRPr="00F9390E" w:rsidRDefault="003373C7" w:rsidP="007866ED">
      <w:pPr>
        <w:spacing w:after="0" w:line="240" w:lineRule="auto"/>
        <w:rPr>
          <w:rFonts w:ascii="Times New Roman" w:eastAsia="Times New Roman" w:hAnsi="Times New Roman" w:cs="Times New Roman"/>
        </w:rPr>
      </w:pPr>
    </w:p>
    <w:p w14:paraId="1E2339E2" w14:textId="77777777" w:rsidR="003373C7" w:rsidRPr="00F9390E" w:rsidRDefault="003373C7" w:rsidP="007866E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</w:rPr>
      </w:pPr>
      <w:r w:rsidRPr="00F9390E">
        <w:rPr>
          <w:rFonts w:ascii="Times New Roman" w:eastAsia="Times New Roman" w:hAnsi="Times New Roman" w:cs="Times New Roman"/>
        </w:rPr>
        <w:t xml:space="preserve">Spencer, Catherine (2004) The discursive Construction of Austrian National identity in the early years of the Second Republic. </w:t>
      </w:r>
      <w:r w:rsidRPr="00F9390E">
        <w:rPr>
          <w:rFonts w:ascii="Times New Roman" w:eastAsia="Times New Roman" w:hAnsi="Times New Roman" w:cs="Times New Roman"/>
          <w:i/>
          <w:lang w:val="de-DE"/>
        </w:rPr>
        <w:t>Beziehungen und Identitäten. Österreich, Irland und die Schweiz</w:t>
      </w:r>
      <w:r w:rsidRPr="00F9390E">
        <w:rPr>
          <w:rFonts w:ascii="Times New Roman" w:eastAsia="Times New Roman" w:hAnsi="Times New Roman" w:cs="Times New Roman"/>
          <w:lang w:val="de-DE"/>
        </w:rPr>
        <w:t xml:space="preserve">. Eds. Gisela Holfter, Marieke Krajenbrink, Edward Moxon-Browne. </w:t>
      </w:r>
      <w:r w:rsidRPr="00F9390E">
        <w:rPr>
          <w:rFonts w:ascii="Times New Roman" w:eastAsia="Times New Roman" w:hAnsi="Times New Roman" w:cs="Times New Roman"/>
        </w:rPr>
        <w:t>Lang: Bern, pp 151 – 173</w:t>
      </w:r>
    </w:p>
    <w:p w14:paraId="4870556A" w14:textId="77777777" w:rsidR="003373C7" w:rsidRPr="00F9390E" w:rsidRDefault="003373C7" w:rsidP="007866ED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</w:rPr>
      </w:pPr>
    </w:p>
    <w:p w14:paraId="188993D5" w14:textId="77777777" w:rsidR="003373C7" w:rsidRPr="00F9390E" w:rsidRDefault="003373C7" w:rsidP="007866E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val="en-US"/>
        </w:rPr>
      </w:pPr>
      <w:r w:rsidRPr="00F9390E">
        <w:rPr>
          <w:rFonts w:ascii="Times New Roman" w:eastAsia="Times New Roman" w:hAnsi="Times New Roman" w:cs="Times New Roman"/>
        </w:rPr>
        <w:t xml:space="preserve">Spencer, Catherine (2002) </w:t>
      </w:r>
      <w:r>
        <w:rPr>
          <w:rFonts w:ascii="Times New Roman" w:eastAsia="Times New Roman" w:hAnsi="Times New Roman" w:cs="Times New Roman"/>
        </w:rPr>
        <w:t>‘</w:t>
      </w:r>
      <w:r w:rsidRPr="00F9390E">
        <w:rPr>
          <w:rFonts w:ascii="Times New Roman" w:eastAsia="Times New Roman" w:hAnsi="Times New Roman" w:cs="Times New Roman"/>
        </w:rPr>
        <w:t xml:space="preserve">Losing </w:t>
      </w:r>
      <w:r w:rsidRPr="005D4F8B">
        <w:rPr>
          <w:rFonts w:ascii="Times New Roman" w:eastAsia="Times New Roman" w:hAnsi="Times New Roman" w:cs="Times New Roman"/>
          <w:i/>
        </w:rPr>
        <w:t>Liebelei</w:t>
      </w:r>
      <w:r w:rsidRPr="00F9390E">
        <w:rPr>
          <w:rFonts w:ascii="Times New Roman" w:eastAsia="Times New Roman" w:hAnsi="Times New Roman" w:cs="Times New Roman"/>
        </w:rPr>
        <w:t xml:space="preserve"> - Translating Schnitzler for the Stage‘. </w:t>
      </w:r>
      <w:r w:rsidRPr="00F9390E">
        <w:rPr>
          <w:rFonts w:ascii="Times New Roman" w:eastAsia="Times New Roman" w:hAnsi="Times New Roman" w:cs="Times New Roman"/>
          <w:lang w:val="de-DE"/>
        </w:rPr>
        <w:t xml:space="preserve">In </w:t>
      </w:r>
      <w:r w:rsidRPr="00F9390E">
        <w:rPr>
          <w:rFonts w:ascii="Times New Roman" w:eastAsia="Times New Roman" w:hAnsi="Times New Roman" w:cs="Times New Roman"/>
          <w:i/>
          <w:lang w:val="de-DE"/>
        </w:rPr>
        <w:t>Arthur Schnitzler: Zeitgenossenschaften/Contemporaneities.</w:t>
      </w:r>
      <w:r w:rsidRPr="00F9390E">
        <w:rPr>
          <w:rFonts w:ascii="Times New Roman" w:eastAsia="Times New Roman" w:hAnsi="Times New Roman" w:cs="Times New Roman"/>
          <w:lang w:val="de-DE"/>
        </w:rPr>
        <w:t xml:space="preserve"> Eds Ian Foster &amp; Florian Krobb. </w:t>
      </w:r>
      <w:r w:rsidRPr="00F9390E">
        <w:rPr>
          <w:rFonts w:ascii="Times New Roman" w:eastAsia="Times New Roman" w:hAnsi="Times New Roman" w:cs="Times New Roman"/>
          <w:lang w:val="en-US"/>
        </w:rPr>
        <w:t xml:space="preserve">Proceedings from conference held at the Institute of Germanic Studies in London, 1-4 December 1999. Peter Lang: Bern, pp 373 – 391. </w:t>
      </w:r>
    </w:p>
    <w:p w14:paraId="70F9216D" w14:textId="77777777" w:rsidR="003373C7" w:rsidRPr="00F9390E" w:rsidRDefault="003373C7" w:rsidP="007866E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val="en-US"/>
        </w:rPr>
      </w:pPr>
    </w:p>
    <w:p w14:paraId="208444A4" w14:textId="77777777" w:rsidR="003373C7" w:rsidRPr="00F9390E" w:rsidRDefault="003373C7" w:rsidP="007866E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val="en-US"/>
        </w:rPr>
      </w:pPr>
      <w:r w:rsidRPr="00F9390E">
        <w:rPr>
          <w:rFonts w:ascii="Times New Roman" w:eastAsia="Times New Roman" w:hAnsi="Times New Roman" w:cs="Times New Roman"/>
          <w:lang w:val="en-US"/>
        </w:rPr>
        <w:t>Spencer, Catherine (2000) ‘(Re)constructing Austrian Identity: A Discourse Analysis Approach’ International Conference: Cultural Trauma &amp; National Identity, SALIS, Dublin City University, 28-29th April 2000.</w:t>
      </w:r>
    </w:p>
    <w:p w14:paraId="0D4A0CBE" w14:textId="77777777" w:rsidR="003373C7" w:rsidRPr="00F9390E" w:rsidRDefault="003373C7" w:rsidP="007866E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val="en-US"/>
        </w:rPr>
      </w:pPr>
    </w:p>
    <w:p w14:paraId="6CD77B3C" w14:textId="77777777" w:rsidR="003373C7" w:rsidRDefault="003373C7" w:rsidP="007866ED">
      <w:pPr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lang w:val="en-US"/>
        </w:rPr>
      </w:pPr>
      <w:r w:rsidRPr="00F9390E">
        <w:rPr>
          <w:rFonts w:ascii="Times New Roman" w:eastAsia="Times New Roman" w:hAnsi="Times New Roman" w:cs="Times New Roman"/>
          <w:u w:val="single"/>
          <w:lang w:val="en-US"/>
        </w:rPr>
        <w:t>Book Review</w:t>
      </w:r>
      <w:r w:rsidRPr="00F9390E">
        <w:rPr>
          <w:rFonts w:ascii="Times New Roman" w:eastAsia="Times New Roman" w:hAnsi="Times New Roman" w:cs="Times New Roman"/>
          <w:lang w:val="en-US"/>
        </w:rPr>
        <w:t xml:space="preserve">: Spencer, Catherine (2000) </w:t>
      </w:r>
      <w:r w:rsidRPr="00F9390E">
        <w:rPr>
          <w:rFonts w:ascii="Times New Roman" w:eastAsia="Times New Roman" w:hAnsi="Times New Roman" w:cs="Times New Roman"/>
          <w:i/>
          <w:lang w:val="en-US"/>
        </w:rPr>
        <w:t>German Politics, Vol 9, Issue 3</w:t>
      </w:r>
      <w:r w:rsidRPr="00F9390E">
        <w:rPr>
          <w:rFonts w:ascii="Times New Roman" w:eastAsia="Times New Roman" w:hAnsi="Times New Roman" w:cs="Times New Roman"/>
          <w:lang w:val="en-US"/>
        </w:rPr>
        <w:t>. Austria – Out of the Shadow of the Past. By Anton Pelinka, Oxford: Westview Press 1998</w:t>
      </w:r>
    </w:p>
    <w:p w14:paraId="219F9F11" w14:textId="77777777" w:rsidR="000001B3" w:rsidRPr="003373C7" w:rsidRDefault="000001B3" w:rsidP="007866ED">
      <w:pPr>
        <w:spacing w:line="240" w:lineRule="auto"/>
        <w:rPr>
          <w:lang w:val="en-US"/>
        </w:rPr>
      </w:pPr>
    </w:p>
    <w:sectPr w:rsidR="000001B3" w:rsidRPr="003373C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3C7"/>
    <w:rsid w:val="000001B3"/>
    <w:rsid w:val="00032435"/>
    <w:rsid w:val="003373C7"/>
    <w:rsid w:val="00786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16E35A"/>
  <w15:chartTrackingRefBased/>
  <w15:docId w15:val="{21410157-EA6C-4857-8B6F-84B1778547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73C7"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373C7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373C7"/>
    <w:rPr>
      <w:rFonts w:ascii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3373C7"/>
    <w:pPr>
      <w:spacing w:after="0" w:line="240" w:lineRule="auto"/>
    </w:pPr>
    <w:rPr>
      <w:lang w:val="en-GB"/>
    </w:rPr>
  </w:style>
  <w:style w:type="character" w:customStyle="1" w:styleId="normaltextrun">
    <w:name w:val="normaltextrun"/>
    <w:basedOn w:val="DefaultParagraphFont"/>
    <w:rsid w:val="00032435"/>
  </w:style>
  <w:style w:type="character" w:customStyle="1" w:styleId="scxp107871611">
    <w:name w:val="scxp107871611"/>
    <w:basedOn w:val="DefaultParagraphFont"/>
    <w:rsid w:val="00032435"/>
  </w:style>
  <w:style w:type="character" w:customStyle="1" w:styleId="eop">
    <w:name w:val="eop"/>
    <w:basedOn w:val="DefaultParagraphFont"/>
    <w:rsid w:val="00032435"/>
  </w:style>
  <w:style w:type="paragraph" w:customStyle="1" w:styleId="paragraph">
    <w:name w:val="paragraph"/>
    <w:basedOn w:val="Normal"/>
    <w:rsid w:val="000324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471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26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0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8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udublinimpact.wordpress.com/" TargetMode="External"/><Relationship Id="rId13" Type="http://schemas.openxmlformats.org/officeDocument/2006/relationships/hyperlink" Target="https://arrow.tudublin.ie/ijap/vol9/iss2/5/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hyperlink" Target="https://revistascientificas.us.es/index.php/mAGAzin/enfoque-y-alcance" TargetMode="External"/><Relationship Id="rId12" Type="http://schemas.openxmlformats.org/officeDocument/2006/relationships/hyperlink" Target="https://arrow.tudublin.ie/ijap/vol9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library.iated.org/publications/INTED2017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rrow.tudublin.ie/cgi/viewcontent.cgi?article=1104&amp;context=ijap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Users\catherine.spencer\Desktop\CS%20Personal%202022\Affective%20empowerment%20and%20the%20L2%20learner&#8217;,%20Proceedings%20from%20International%20Technology,%20Education%20&amp;%20Development%20Conference,%206%20&#8211;%208%20March%202017,%20Valencia,%20Spain.%20Pp%206201%20&#8211;%206207" TargetMode="External"/><Relationship Id="rId10" Type="http://schemas.openxmlformats.org/officeDocument/2006/relationships/hyperlink" Target="https://drive.google.com/file/d/1I4BMsbXVCrjccXwGsvQ_3YFG2Riw0PJz/view" TargetMode="External"/><Relationship Id="rId4" Type="http://schemas.openxmlformats.org/officeDocument/2006/relationships/styles" Target="styles.xml"/><Relationship Id="rId9" Type="http://schemas.openxmlformats.org/officeDocument/2006/relationships/hyperlink" Target="https://drive.google.com/file/d/1u8eFX0_DzZiE4ZEUoUSl26R8a1alxzHy/view" TargetMode="External"/><Relationship Id="rId14" Type="http://schemas.openxmlformats.org/officeDocument/2006/relationships/hyperlink" Target="https://arrow.dit.ie/ijap/vol6/iss1/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E497A5DDE61EC49B38F08F69D7D1C30" ma:contentTypeVersion="14" ma:contentTypeDescription="Create a new document." ma:contentTypeScope="" ma:versionID="43f466776d99d72c4ac1377a26f4e85a">
  <xsd:schema xmlns:xsd="http://www.w3.org/2001/XMLSchema" xmlns:xs="http://www.w3.org/2001/XMLSchema" xmlns:p="http://schemas.microsoft.com/office/2006/metadata/properties" xmlns:ns3="8713c86b-11c3-4892-8b22-8e1103c1c89f" xmlns:ns4="186a8af6-524e-48fb-a2b5-8db5625d742b" targetNamespace="http://schemas.microsoft.com/office/2006/metadata/properties" ma:root="true" ma:fieldsID="d9dd2658a3a768d59b94b1c1440bebcd" ns3:_="" ns4:_="">
    <xsd:import namespace="8713c86b-11c3-4892-8b22-8e1103c1c89f"/>
    <xsd:import namespace="186a8af6-524e-48fb-a2b5-8db5625d742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AutoTags" minOccurs="0"/>
                <xsd:element ref="ns4:MediaLengthInSeconds" minOccurs="0"/>
                <xsd:element ref="ns4:_activity" minOccurs="0"/>
                <xsd:element ref="ns4:MediaServiceGenerationTime" minOccurs="0"/>
                <xsd:element ref="ns4:MediaServiceEventHashCode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13c86b-11c3-4892-8b22-8e1103c1c89f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6a8af6-524e-48fb-a2b5-8db5625d7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_activity" ma:index="18" nillable="true" ma:displayName="_activity" ma:hidden="true" ma:internalName="_activity">
      <xsd:simpleType>
        <xsd:restriction base="dms:Note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186a8af6-524e-48fb-a2b5-8db5625d742b" xsi:nil="true"/>
  </documentManagement>
</p:properties>
</file>

<file path=customXml/itemProps1.xml><?xml version="1.0" encoding="utf-8"?>
<ds:datastoreItem xmlns:ds="http://schemas.openxmlformats.org/officeDocument/2006/customXml" ds:itemID="{684C7F49-913D-4885-82FD-6EE599A086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13c86b-11c3-4892-8b22-8e1103c1c89f"/>
    <ds:schemaRef ds:uri="186a8af6-524e-48fb-a2b5-8db5625d742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61AF7C-80B3-4FD2-9DC3-A4AE621516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23461E-1472-4343-93AB-ADC6CEB7016A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http://purl.org/dc/dcmitype/"/>
    <ds:schemaRef ds:uri="http://purl.org/dc/elements/1.1/"/>
    <ds:schemaRef ds:uri="http://purl.org/dc/terms/"/>
    <ds:schemaRef ds:uri="8713c86b-11c3-4892-8b22-8e1103c1c89f"/>
    <ds:schemaRef ds:uri="http://schemas.microsoft.com/office/infopath/2007/PartnerControls"/>
    <ds:schemaRef ds:uri="186a8af6-524e-48fb-a2b5-8db5625d742b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764</Words>
  <Characters>4358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Dublin Institute of Technology</Company>
  <LinksUpToDate>false</LinksUpToDate>
  <CharactersWithSpaces>5112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Spencer</dc:creator>
  <cp:keywords/>
  <dc:description/>
  <cp:lastModifiedBy>Catherine Spencer</cp:lastModifiedBy>
  <cp:revision>2</cp:revision>
  <dcterms:created xsi:type="dcterms:W3CDTF">2023-02-28T08:27:00Z</dcterms:created>
  <dcterms:modified xsi:type="dcterms:W3CDTF">2023-02-28T08:27:00Z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0x010100CE497A5DDE61EC49B38F08F69D7D1C30</vt:lpwstr>
  </property>
</Properties>
</file>