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C065" w14:textId="756B2C58" w:rsidR="00CB40CA" w:rsidRPr="007270F2" w:rsidRDefault="00184F91" w:rsidP="0C1F1F5D">
      <w:pPr>
        <w:pStyle w:val="BodyText"/>
        <w:tabs>
          <w:tab w:val="left" w:pos="1841"/>
          <w:tab w:val="left" w:pos="9832"/>
        </w:tabs>
        <w:spacing w:line="607" w:lineRule="exact"/>
        <w:rPr>
          <w:b/>
          <w:bCs/>
          <w:spacing w:val="-5"/>
          <w:sz w:val="56"/>
          <w:szCs w:val="56"/>
        </w:rPr>
      </w:pPr>
      <w:r w:rsidRPr="007270F2">
        <w:rPr>
          <w:b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21C0F20" wp14:editId="497D1312">
                <wp:simplePos x="0" y="0"/>
                <wp:positionH relativeFrom="page">
                  <wp:posOffset>882650</wp:posOffset>
                </wp:positionH>
                <wp:positionV relativeFrom="paragraph">
                  <wp:posOffset>434340</wp:posOffset>
                </wp:positionV>
                <wp:extent cx="6008370" cy="0"/>
                <wp:effectExtent l="25400" t="27940" r="24130" b="1968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823A0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9B766" id="Line 5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5pt,34.2pt" to="542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" strokecolor="#823a0a" strokeweight="3pt">
                <w10:wrap type="topAndBottom" anchorx="page"/>
              </v:line>
            </w:pict>
          </mc:Fallback>
        </mc:AlternateContent>
      </w:r>
      <w:r w:rsidR="00265E84" w:rsidRPr="007270F2">
        <w:rPr>
          <w:b/>
          <w:noProof/>
          <w:sz w:val="56"/>
          <w:szCs w:val="56"/>
          <w:lang w:bidi="ar-SA"/>
        </w:rPr>
        <w:drawing>
          <wp:anchor distT="0" distB="0" distL="0" distR="0" simplePos="0" relativeHeight="251656704" behindDoc="1" locked="0" layoutInCell="1" allowOverlap="1" wp14:anchorId="5E516836" wp14:editId="7417D52D">
            <wp:simplePos x="0" y="0"/>
            <wp:positionH relativeFrom="page">
              <wp:posOffset>719455</wp:posOffset>
            </wp:positionH>
            <wp:positionV relativeFrom="paragraph">
              <wp:posOffset>2222500</wp:posOffset>
            </wp:positionV>
            <wp:extent cx="6429375" cy="5667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5E84" w:rsidRPr="0C1F1F5D">
        <w:rPr>
          <w:b/>
          <w:bCs/>
          <w:spacing w:val="-4"/>
          <w:sz w:val="56"/>
          <w:szCs w:val="56"/>
        </w:rPr>
        <w:t>Location of Defibrillators</w:t>
      </w:r>
      <w:r w:rsidR="00265E84" w:rsidRPr="0C1F1F5D">
        <w:rPr>
          <w:b/>
          <w:bCs/>
          <w:spacing w:val="7"/>
          <w:sz w:val="56"/>
          <w:szCs w:val="56"/>
        </w:rPr>
        <w:t xml:space="preserve"> </w:t>
      </w:r>
      <w:r w:rsidR="00265E84" w:rsidRPr="0C1F1F5D">
        <w:rPr>
          <w:b/>
          <w:bCs/>
          <w:spacing w:val="-5"/>
          <w:sz w:val="56"/>
          <w:szCs w:val="56"/>
        </w:rPr>
        <w:t>(AEDs)</w:t>
      </w:r>
      <w:r w:rsidR="00894D03" w:rsidRPr="0C1F1F5D">
        <w:rPr>
          <w:b/>
          <w:bCs/>
          <w:spacing w:val="-5"/>
          <w:sz w:val="56"/>
          <w:szCs w:val="56"/>
        </w:rPr>
        <w:t xml:space="preserve"> </w:t>
      </w:r>
      <w:r w:rsidR="00E73253" w:rsidRPr="0C1F1F5D">
        <w:rPr>
          <w:b/>
          <w:bCs/>
          <w:spacing w:val="-5"/>
          <w:sz w:val="56"/>
          <w:szCs w:val="56"/>
        </w:rPr>
        <w:t xml:space="preserve">in </w:t>
      </w:r>
      <w:r w:rsidR="00894D03" w:rsidRPr="0C1F1F5D">
        <w:rPr>
          <w:b/>
          <w:bCs/>
          <w:spacing w:val="-5"/>
          <w:sz w:val="56"/>
          <w:szCs w:val="56"/>
        </w:rPr>
        <w:t>TU Dublin</w:t>
      </w:r>
      <w:r w:rsidR="002E5154" w:rsidRPr="0C1F1F5D">
        <w:rPr>
          <w:b/>
          <w:bCs/>
          <w:spacing w:val="-5"/>
          <w:sz w:val="56"/>
          <w:szCs w:val="56"/>
        </w:rPr>
        <w:t xml:space="preserve"> </w:t>
      </w:r>
    </w:p>
    <w:tbl>
      <w:tblPr>
        <w:tblW w:w="9930" w:type="dxa"/>
        <w:tblInd w:w="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0"/>
      </w:tblGrid>
      <w:tr w:rsidR="00CB40CA" w:rsidRPr="00E73253" w14:paraId="56319E49" w14:textId="77777777" w:rsidTr="0B986999">
        <w:trPr>
          <w:trHeight w:val="320"/>
        </w:trPr>
        <w:tc>
          <w:tcPr>
            <w:tcW w:w="9930" w:type="dxa"/>
          </w:tcPr>
          <w:p w14:paraId="6214E211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 xml:space="preserve">Aungier Street Campus </w:t>
            </w:r>
          </w:p>
        </w:tc>
      </w:tr>
      <w:tr w:rsidR="00CB40CA" w:rsidRPr="00E73253" w14:paraId="2C501FD8" w14:textId="77777777" w:rsidTr="0B986999">
        <w:trPr>
          <w:trHeight w:val="321"/>
        </w:trPr>
        <w:tc>
          <w:tcPr>
            <w:tcW w:w="9930" w:type="dxa"/>
          </w:tcPr>
          <w:p w14:paraId="489236E1" w14:textId="77777777" w:rsidR="00CB40CA" w:rsidRPr="007270F2" w:rsidRDefault="00265E8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Phase I Entrance, </w:t>
            </w:r>
            <w:r w:rsidR="00BD704D" w:rsidRPr="007270F2">
              <w:rPr>
                <w:sz w:val="28"/>
                <w:szCs w:val="28"/>
              </w:rPr>
              <w:t>Reception</w:t>
            </w:r>
          </w:p>
        </w:tc>
      </w:tr>
      <w:tr w:rsidR="00CB40CA" w:rsidRPr="00E73253" w14:paraId="41934F0A" w14:textId="77777777" w:rsidTr="0B986999">
        <w:trPr>
          <w:trHeight w:val="320"/>
        </w:trPr>
        <w:tc>
          <w:tcPr>
            <w:tcW w:w="9930" w:type="dxa"/>
          </w:tcPr>
          <w:p w14:paraId="18E26D99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Phase II Entrance, </w:t>
            </w:r>
            <w:r w:rsidR="00BD704D" w:rsidRPr="007270F2">
              <w:rPr>
                <w:sz w:val="28"/>
                <w:szCs w:val="28"/>
              </w:rPr>
              <w:t>Reception</w:t>
            </w:r>
          </w:p>
        </w:tc>
      </w:tr>
      <w:tr w:rsidR="007270F2" w:rsidRPr="00E73253" w14:paraId="528796FC" w14:textId="77777777" w:rsidTr="0B986999">
        <w:trPr>
          <w:trHeight w:val="317"/>
        </w:trPr>
        <w:tc>
          <w:tcPr>
            <w:tcW w:w="9930" w:type="dxa"/>
            <w:tcBorders>
              <w:bottom w:val="single" w:sz="4" w:space="0" w:color="auto"/>
            </w:tcBorders>
          </w:tcPr>
          <w:p w14:paraId="6D40303D" w14:textId="77777777" w:rsidR="007270F2" w:rsidRPr="007270F2" w:rsidRDefault="007270F2">
            <w:pPr>
              <w:pStyle w:val="TableParagraph"/>
              <w:spacing w:line="297" w:lineRule="exact"/>
              <w:rPr>
                <w:color w:val="FFFFFF"/>
                <w:sz w:val="28"/>
                <w:szCs w:val="28"/>
                <w:shd w:val="clear" w:color="auto" w:fill="FF0000"/>
              </w:rPr>
            </w:pPr>
          </w:p>
        </w:tc>
      </w:tr>
      <w:tr w:rsidR="001C25A5" w:rsidRPr="00E73253" w14:paraId="69618F24" w14:textId="77777777" w:rsidTr="0B986999">
        <w:trPr>
          <w:trHeight w:val="317"/>
        </w:trPr>
        <w:tc>
          <w:tcPr>
            <w:tcW w:w="9930" w:type="dxa"/>
            <w:tcBorders>
              <w:bottom w:val="single" w:sz="4" w:space="0" w:color="auto"/>
            </w:tcBorders>
          </w:tcPr>
          <w:p w14:paraId="3B3B34B3" w14:textId="3B1AECEF" w:rsidR="001C25A5" w:rsidRPr="007270F2" w:rsidRDefault="001C25A5">
            <w:pPr>
              <w:pStyle w:val="TableParagraph"/>
              <w:spacing w:line="297" w:lineRule="exact"/>
              <w:rPr>
                <w:color w:val="FFFFFF"/>
                <w:sz w:val="28"/>
                <w:szCs w:val="28"/>
                <w:shd w:val="clear" w:color="auto" w:fill="FF0000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Blanchardstown Campus</w:t>
            </w:r>
          </w:p>
        </w:tc>
      </w:tr>
      <w:tr w:rsidR="001C25A5" w:rsidRPr="00E73253" w14:paraId="16E7D0F9" w14:textId="77777777" w:rsidTr="0B986999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76F0" w14:textId="65C1CDCA" w:rsidR="001C25A5" w:rsidRPr="007270F2" w:rsidRDefault="004A2C4C" w:rsidP="004A2C4C">
            <w:pPr>
              <w:pStyle w:val="TableParagraph"/>
              <w:spacing w:line="297" w:lineRule="exact"/>
              <w:ind w:left="0"/>
              <w:rPr>
                <w:sz w:val="28"/>
                <w:szCs w:val="28"/>
                <w:shd w:val="clear" w:color="auto" w:fill="FF0000"/>
              </w:rPr>
            </w:pPr>
            <w:r w:rsidRPr="007270F2">
              <w:rPr>
                <w:rFonts w:cs="Calibri"/>
                <w:sz w:val="28"/>
                <w:szCs w:val="28"/>
                <w:shd w:val="clear" w:color="auto" w:fill="FFFFFF"/>
              </w:rPr>
              <w:t xml:space="preserve">  C Block, Ground Floor (opposite sports hall)</w:t>
            </w:r>
          </w:p>
        </w:tc>
      </w:tr>
      <w:tr w:rsidR="001C25A5" w:rsidRPr="00E73253" w14:paraId="6A0B4D44" w14:textId="77777777" w:rsidTr="0B986999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040" w14:textId="1DC99A4B" w:rsidR="001C25A5" w:rsidRPr="007270F2" w:rsidRDefault="004A2C4C" w:rsidP="004A2C4C">
            <w:pPr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  D Block, Ground Floor  (outside caretakers area)</w:t>
            </w:r>
          </w:p>
        </w:tc>
      </w:tr>
      <w:tr w:rsidR="001C25A5" w:rsidRPr="00E73253" w14:paraId="52AEE068" w14:textId="77777777" w:rsidTr="0B986999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0A17" w14:textId="1C081322" w:rsidR="001C25A5" w:rsidRPr="007270F2" w:rsidRDefault="004A2C4C" w:rsidP="004A2C4C">
            <w:pPr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  Sports Block (at front entrance)</w:t>
            </w:r>
          </w:p>
        </w:tc>
      </w:tr>
      <w:tr w:rsidR="004A2C4C" w:rsidRPr="00E73253" w14:paraId="6789AB6B" w14:textId="77777777" w:rsidTr="0B986999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173F" w14:textId="4F087888" w:rsidR="004A2C4C" w:rsidRPr="007270F2" w:rsidRDefault="004A2C4C" w:rsidP="004A2C4C">
            <w:pPr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  Horticulture building, T001 (Brendan Cregan’s office)</w:t>
            </w:r>
          </w:p>
        </w:tc>
      </w:tr>
      <w:tr w:rsidR="007270F2" w:rsidRPr="00E73253" w14:paraId="535E944B" w14:textId="77777777" w:rsidTr="0B986999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ECCF" w14:textId="77777777" w:rsidR="007270F2" w:rsidRPr="007270F2" w:rsidRDefault="007270F2" w:rsidP="004A2C4C">
            <w:pPr>
              <w:rPr>
                <w:sz w:val="28"/>
                <w:szCs w:val="28"/>
              </w:rPr>
            </w:pPr>
          </w:p>
        </w:tc>
      </w:tr>
      <w:tr w:rsidR="00CB40CA" w:rsidRPr="00E73253" w14:paraId="3D7F070A" w14:textId="77777777" w:rsidTr="0B986999">
        <w:trPr>
          <w:trHeight w:val="317"/>
        </w:trPr>
        <w:tc>
          <w:tcPr>
            <w:tcW w:w="9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EE9" w14:textId="77777777" w:rsidR="00CB40CA" w:rsidRPr="007270F2" w:rsidRDefault="00265E84">
            <w:pPr>
              <w:pStyle w:val="TableParagraph"/>
              <w:spacing w:line="297" w:lineRule="exact"/>
              <w:rPr>
                <w:sz w:val="28"/>
                <w:szCs w:val="28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 xml:space="preserve">Bolton Street Campus </w:t>
            </w:r>
          </w:p>
        </w:tc>
      </w:tr>
      <w:tr w:rsidR="00CB40CA" w:rsidRPr="00E73253" w14:paraId="572E4D43" w14:textId="77777777" w:rsidTr="0B986999">
        <w:trPr>
          <w:trHeight w:val="317"/>
        </w:trPr>
        <w:tc>
          <w:tcPr>
            <w:tcW w:w="9930" w:type="dxa"/>
            <w:tcBorders>
              <w:top w:val="single" w:sz="4" w:space="0" w:color="auto"/>
            </w:tcBorders>
          </w:tcPr>
          <w:p w14:paraId="4D3DCEAB" w14:textId="77777777" w:rsidR="00CB40CA" w:rsidRPr="007270F2" w:rsidRDefault="00265E84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Beresford Street, </w:t>
            </w:r>
            <w:r w:rsidR="00BD704D" w:rsidRPr="007270F2">
              <w:rPr>
                <w:sz w:val="28"/>
                <w:szCs w:val="28"/>
              </w:rPr>
              <w:t>Reception</w:t>
            </w:r>
            <w:r w:rsidRPr="007270F2">
              <w:rPr>
                <w:sz w:val="28"/>
                <w:szCs w:val="28"/>
              </w:rPr>
              <w:t>, Ground Floor</w:t>
            </w:r>
          </w:p>
        </w:tc>
      </w:tr>
      <w:tr w:rsidR="00CB40CA" w:rsidRPr="00E73253" w14:paraId="6EDD0EF5" w14:textId="77777777" w:rsidTr="0B986999">
        <w:trPr>
          <w:trHeight w:val="320"/>
        </w:trPr>
        <w:tc>
          <w:tcPr>
            <w:tcW w:w="9930" w:type="dxa"/>
          </w:tcPr>
          <w:p w14:paraId="2656E6B2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Bolton Street, Coffee Dock Area</w:t>
            </w:r>
          </w:p>
        </w:tc>
      </w:tr>
      <w:tr w:rsidR="00CB40CA" w:rsidRPr="00E73253" w14:paraId="0A714741" w14:textId="77777777" w:rsidTr="0B986999">
        <w:trPr>
          <w:trHeight w:val="320"/>
        </w:trPr>
        <w:tc>
          <w:tcPr>
            <w:tcW w:w="9930" w:type="dxa"/>
          </w:tcPr>
          <w:p w14:paraId="3193B41B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Bolton Street, King’s Inn Street Entrance, </w:t>
            </w:r>
            <w:r w:rsidR="00FD08A4" w:rsidRPr="007270F2">
              <w:rPr>
                <w:sz w:val="28"/>
                <w:szCs w:val="28"/>
              </w:rPr>
              <w:t>Reception</w:t>
            </w:r>
            <w:r w:rsidRPr="007270F2">
              <w:rPr>
                <w:sz w:val="28"/>
                <w:szCs w:val="28"/>
              </w:rPr>
              <w:t>, Ground Floor</w:t>
            </w:r>
          </w:p>
        </w:tc>
      </w:tr>
      <w:tr w:rsidR="00CB40CA" w:rsidRPr="00E73253" w14:paraId="7F184D69" w14:textId="77777777" w:rsidTr="0B986999">
        <w:trPr>
          <w:trHeight w:val="320"/>
        </w:trPr>
        <w:tc>
          <w:tcPr>
            <w:tcW w:w="9930" w:type="dxa"/>
          </w:tcPr>
          <w:p w14:paraId="1E35555B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Linenhall, Main Building, </w:t>
            </w:r>
            <w:r w:rsidR="00BD704D" w:rsidRPr="007270F2">
              <w:rPr>
                <w:sz w:val="28"/>
                <w:szCs w:val="28"/>
              </w:rPr>
              <w:t>Reception</w:t>
            </w:r>
            <w:r w:rsidRPr="007270F2">
              <w:rPr>
                <w:sz w:val="28"/>
                <w:szCs w:val="28"/>
              </w:rPr>
              <w:t>, Ground Floor</w:t>
            </w:r>
          </w:p>
        </w:tc>
      </w:tr>
      <w:tr w:rsidR="007270F2" w:rsidRPr="00E73253" w14:paraId="788FE09E" w14:textId="77777777" w:rsidTr="0B986999">
        <w:trPr>
          <w:trHeight w:val="320"/>
        </w:trPr>
        <w:tc>
          <w:tcPr>
            <w:tcW w:w="9930" w:type="dxa"/>
          </w:tcPr>
          <w:p w14:paraId="3D476F91" w14:textId="77777777" w:rsidR="007270F2" w:rsidRPr="007270F2" w:rsidRDefault="007270F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B40CA" w:rsidRPr="00E73253" w14:paraId="656014A9" w14:textId="77777777" w:rsidTr="0B986999">
        <w:trPr>
          <w:trHeight w:val="320"/>
        </w:trPr>
        <w:tc>
          <w:tcPr>
            <w:tcW w:w="9930" w:type="dxa"/>
          </w:tcPr>
          <w:p w14:paraId="625EAEAD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Broombridge</w:t>
            </w:r>
          </w:p>
        </w:tc>
      </w:tr>
      <w:tr w:rsidR="00CB40CA" w:rsidRPr="00E73253" w14:paraId="1B144013" w14:textId="77777777" w:rsidTr="0B986999">
        <w:trPr>
          <w:trHeight w:val="321"/>
        </w:trPr>
        <w:tc>
          <w:tcPr>
            <w:tcW w:w="9930" w:type="dxa"/>
          </w:tcPr>
          <w:p w14:paraId="3205943A" w14:textId="77777777" w:rsidR="00CB40CA" w:rsidRPr="007270F2" w:rsidRDefault="00265E84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Broombridge,Office</w:t>
            </w:r>
          </w:p>
        </w:tc>
      </w:tr>
      <w:tr w:rsidR="007270F2" w:rsidRPr="00E73253" w14:paraId="7040CE43" w14:textId="77777777" w:rsidTr="0B986999">
        <w:trPr>
          <w:trHeight w:val="320"/>
        </w:trPr>
        <w:tc>
          <w:tcPr>
            <w:tcW w:w="9930" w:type="dxa"/>
          </w:tcPr>
          <w:p w14:paraId="6AEBB9B9" w14:textId="77777777" w:rsidR="007270F2" w:rsidRPr="007270F2" w:rsidRDefault="007270F2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</w:p>
        </w:tc>
      </w:tr>
      <w:tr w:rsidR="00CB40CA" w:rsidRPr="00E73253" w14:paraId="3969A077" w14:textId="77777777" w:rsidTr="0B986999">
        <w:trPr>
          <w:trHeight w:val="320"/>
        </w:trPr>
        <w:tc>
          <w:tcPr>
            <w:tcW w:w="9930" w:type="dxa"/>
          </w:tcPr>
          <w:p w14:paraId="72EAEBEC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Dublin Airport Business Park, Aviation Technology Centre</w:t>
            </w:r>
          </w:p>
        </w:tc>
      </w:tr>
      <w:tr w:rsidR="00CB40CA" w:rsidRPr="00E73253" w14:paraId="70E4C6BA" w14:textId="77777777" w:rsidTr="0B986999">
        <w:trPr>
          <w:trHeight w:val="320"/>
        </w:trPr>
        <w:tc>
          <w:tcPr>
            <w:tcW w:w="9930" w:type="dxa"/>
          </w:tcPr>
          <w:p w14:paraId="243DC615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Main Entrance, Ground Floor</w:t>
            </w:r>
          </w:p>
        </w:tc>
      </w:tr>
      <w:tr w:rsidR="007270F2" w:rsidRPr="00E73253" w14:paraId="03EC3852" w14:textId="77777777" w:rsidTr="0B986999">
        <w:trPr>
          <w:trHeight w:val="320"/>
        </w:trPr>
        <w:tc>
          <w:tcPr>
            <w:tcW w:w="9930" w:type="dxa"/>
          </w:tcPr>
          <w:p w14:paraId="0A308F0A" w14:textId="77777777" w:rsidR="007270F2" w:rsidRPr="007270F2" w:rsidRDefault="007270F2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159A4" w:rsidRPr="00E73253" w14:paraId="4CAFBEC4" w14:textId="77777777" w:rsidTr="0B986999">
        <w:trPr>
          <w:trHeight w:val="320"/>
        </w:trPr>
        <w:tc>
          <w:tcPr>
            <w:tcW w:w="9930" w:type="dxa"/>
          </w:tcPr>
          <w:p w14:paraId="0CD118C4" w14:textId="4EB92440" w:rsidR="00E159A4" w:rsidRPr="007270F2" w:rsidRDefault="00E159A4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FOCAS Institute, Camden Row</w:t>
            </w:r>
          </w:p>
        </w:tc>
      </w:tr>
      <w:tr w:rsidR="00E159A4" w:rsidRPr="00E73253" w14:paraId="0C37063B" w14:textId="77777777" w:rsidTr="0B986999">
        <w:trPr>
          <w:trHeight w:val="320"/>
        </w:trPr>
        <w:tc>
          <w:tcPr>
            <w:tcW w:w="9930" w:type="dxa"/>
          </w:tcPr>
          <w:p w14:paraId="5B740029" w14:textId="136247AF" w:rsidR="00E159A4" w:rsidRPr="007270F2" w:rsidRDefault="00E159A4" w:rsidP="00E159A4">
            <w:pPr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  Reception </w:t>
            </w:r>
          </w:p>
        </w:tc>
      </w:tr>
      <w:tr w:rsidR="007270F2" w:rsidRPr="00E73253" w14:paraId="614C79A2" w14:textId="77777777" w:rsidTr="0B986999">
        <w:trPr>
          <w:trHeight w:val="320"/>
        </w:trPr>
        <w:tc>
          <w:tcPr>
            <w:tcW w:w="9930" w:type="dxa"/>
          </w:tcPr>
          <w:p w14:paraId="6BD4E46F" w14:textId="77777777" w:rsidR="007270F2" w:rsidRPr="007270F2" w:rsidRDefault="007270F2" w:rsidP="00E159A4">
            <w:pPr>
              <w:rPr>
                <w:sz w:val="28"/>
                <w:szCs w:val="28"/>
              </w:rPr>
            </w:pPr>
          </w:p>
        </w:tc>
      </w:tr>
      <w:tr w:rsidR="00CB40CA" w:rsidRPr="00E73253" w14:paraId="4D38BEB2" w14:textId="77777777" w:rsidTr="0B986999">
        <w:trPr>
          <w:trHeight w:val="320"/>
        </w:trPr>
        <w:tc>
          <w:tcPr>
            <w:tcW w:w="9930" w:type="dxa"/>
          </w:tcPr>
          <w:p w14:paraId="13A8C921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Grangegorman Campus</w:t>
            </w:r>
          </w:p>
        </w:tc>
      </w:tr>
      <w:tr w:rsidR="004774B4" w:rsidRPr="00E73253" w14:paraId="50C5E477" w14:textId="77777777" w:rsidTr="0B986999">
        <w:trPr>
          <w:trHeight w:val="320"/>
        </w:trPr>
        <w:tc>
          <w:tcPr>
            <w:tcW w:w="9930" w:type="dxa"/>
          </w:tcPr>
          <w:p w14:paraId="483267D3" w14:textId="33FBADEE" w:rsidR="004774B4" w:rsidRPr="007109C1" w:rsidRDefault="009B68E3" w:rsidP="007109C1">
            <w:pPr>
              <w:rPr>
                <w:sz w:val="28"/>
                <w:szCs w:val="28"/>
              </w:rPr>
            </w:pPr>
            <w:r w:rsidRPr="007109C1">
              <w:rPr>
                <w:sz w:val="28"/>
                <w:szCs w:val="28"/>
              </w:rPr>
              <w:t>Academic Hub, Ground Floor, Front Desk</w:t>
            </w:r>
          </w:p>
        </w:tc>
      </w:tr>
      <w:tr w:rsidR="000027B8" w:rsidRPr="00E73253" w14:paraId="1D38EDCA" w14:textId="77777777" w:rsidTr="0B986999">
        <w:trPr>
          <w:trHeight w:val="320"/>
        </w:trPr>
        <w:tc>
          <w:tcPr>
            <w:tcW w:w="9930" w:type="dxa"/>
          </w:tcPr>
          <w:p w14:paraId="14F885FD" w14:textId="402660CB" w:rsidR="000027B8" w:rsidRPr="007270F2" w:rsidRDefault="000027B8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Central Quad, </w:t>
            </w:r>
            <w:r w:rsidR="001C4C88" w:rsidRPr="007270F2">
              <w:rPr>
                <w:sz w:val="28"/>
                <w:szCs w:val="28"/>
              </w:rPr>
              <w:t xml:space="preserve">Ground Floor, </w:t>
            </w:r>
            <w:r w:rsidR="001C4C88" w:rsidRPr="007270F2">
              <w:rPr>
                <w:sz w:val="28"/>
                <w:szCs w:val="28"/>
                <w:lang w:val="en-GB" w:eastAsia="en-GB"/>
              </w:rPr>
              <w:t xml:space="preserve">main reception (on a pillar to the right of the main </w:t>
            </w:r>
            <w:r w:rsidR="001C27DD" w:rsidRPr="007270F2">
              <w:rPr>
                <w:sz w:val="28"/>
                <w:szCs w:val="28"/>
                <w:lang w:val="en-GB" w:eastAsia="en-GB"/>
              </w:rPr>
              <w:t>reception desk</w:t>
            </w:r>
            <w:r w:rsidR="001C4C88" w:rsidRPr="007270F2">
              <w:rPr>
                <w:sz w:val="28"/>
                <w:szCs w:val="28"/>
                <w:lang w:val="en-GB" w:eastAsia="en-GB"/>
              </w:rPr>
              <w:t>)  </w:t>
            </w:r>
          </w:p>
        </w:tc>
      </w:tr>
      <w:tr w:rsidR="00E9757E" w:rsidRPr="00E73253" w14:paraId="2830807B" w14:textId="77777777" w:rsidTr="0B986999">
        <w:trPr>
          <w:trHeight w:val="320"/>
        </w:trPr>
        <w:tc>
          <w:tcPr>
            <w:tcW w:w="9930" w:type="dxa"/>
          </w:tcPr>
          <w:p w14:paraId="2C071EAC" w14:textId="6310E84D" w:rsidR="00E9757E" w:rsidRPr="007270F2" w:rsidRDefault="00E9757E" w:rsidP="008F457D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Central Quad, </w:t>
            </w:r>
            <w:r w:rsidR="001C4C88" w:rsidRPr="007270F2">
              <w:rPr>
                <w:sz w:val="28"/>
                <w:szCs w:val="28"/>
              </w:rPr>
              <w:t>Second Floor, (wall</w:t>
            </w:r>
            <w:r w:rsidR="008F457D" w:rsidRPr="007270F2">
              <w:rPr>
                <w:sz w:val="28"/>
                <w:szCs w:val="28"/>
              </w:rPr>
              <w:t xml:space="preserve"> </w:t>
            </w:r>
            <w:r w:rsidR="001C4C88" w:rsidRPr="007270F2">
              <w:rPr>
                <w:sz w:val="28"/>
                <w:szCs w:val="28"/>
              </w:rPr>
              <w:t>mounted opposite room CQ-223)</w:t>
            </w:r>
          </w:p>
        </w:tc>
      </w:tr>
      <w:tr w:rsidR="001C4C88" w:rsidRPr="00E73253" w14:paraId="74920791" w14:textId="77777777" w:rsidTr="0B986999">
        <w:trPr>
          <w:trHeight w:val="320"/>
        </w:trPr>
        <w:tc>
          <w:tcPr>
            <w:tcW w:w="9930" w:type="dxa"/>
          </w:tcPr>
          <w:p w14:paraId="67BDB9E9" w14:textId="71BA6905" w:rsidR="001C4C88" w:rsidRPr="007270F2" w:rsidRDefault="001C4C88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Central Quad, Fourth Floor, (wall</w:t>
            </w:r>
            <w:r w:rsidR="008F457D" w:rsidRPr="007270F2">
              <w:rPr>
                <w:sz w:val="28"/>
                <w:szCs w:val="28"/>
              </w:rPr>
              <w:t xml:space="preserve"> </w:t>
            </w:r>
            <w:r w:rsidRPr="007270F2">
              <w:rPr>
                <w:sz w:val="28"/>
                <w:szCs w:val="28"/>
              </w:rPr>
              <w:t>mounted opposite room CQ-426)</w:t>
            </w:r>
          </w:p>
        </w:tc>
      </w:tr>
      <w:tr w:rsidR="002E5154" w:rsidRPr="00E73253" w14:paraId="2CDBBED4" w14:textId="77777777" w:rsidTr="0B986999">
        <w:trPr>
          <w:trHeight w:val="320"/>
        </w:trPr>
        <w:tc>
          <w:tcPr>
            <w:tcW w:w="9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394368" w14:textId="77777777" w:rsidR="002E5154" w:rsidRPr="007270F2" w:rsidRDefault="002E5154" w:rsidP="002E515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National Optometry Centre (NOC), Central Quad, Ground floor Lobby</w:t>
            </w:r>
          </w:p>
        </w:tc>
      </w:tr>
      <w:tr w:rsidR="00875606" w:rsidRPr="00E73253" w14:paraId="75245152" w14:textId="77777777" w:rsidTr="0B986999">
        <w:trPr>
          <w:trHeight w:val="320"/>
        </w:trPr>
        <w:tc>
          <w:tcPr>
            <w:tcW w:w="9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FA588F" w14:textId="617FCC52" w:rsidR="00875606" w:rsidRPr="007270F2" w:rsidRDefault="00875606" w:rsidP="002E515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Orchard House, Control Room</w:t>
            </w:r>
          </w:p>
        </w:tc>
      </w:tr>
      <w:tr w:rsidR="00CB40CA" w:rsidRPr="00E73253" w14:paraId="4F0CDE16" w14:textId="77777777" w:rsidTr="0B986999">
        <w:trPr>
          <w:trHeight w:val="320"/>
        </w:trPr>
        <w:tc>
          <w:tcPr>
            <w:tcW w:w="9930" w:type="dxa"/>
          </w:tcPr>
          <w:p w14:paraId="0534A0E3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ClockTower</w:t>
            </w:r>
            <w:r w:rsidR="000027B8" w:rsidRPr="007270F2">
              <w:rPr>
                <w:sz w:val="28"/>
                <w:szCs w:val="28"/>
              </w:rPr>
              <w:t xml:space="preserve"> Building, Lobby Stairwell</w:t>
            </w:r>
          </w:p>
        </w:tc>
      </w:tr>
      <w:tr w:rsidR="000027B8" w:rsidRPr="00E73253" w14:paraId="06B3F122" w14:textId="77777777" w:rsidTr="0B986999">
        <w:trPr>
          <w:trHeight w:val="321"/>
        </w:trPr>
        <w:tc>
          <w:tcPr>
            <w:tcW w:w="9930" w:type="dxa"/>
          </w:tcPr>
          <w:p w14:paraId="3BB0BF9E" w14:textId="033D4982" w:rsidR="000027B8" w:rsidRPr="007270F2" w:rsidRDefault="000027B8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East Quad, </w:t>
            </w:r>
            <w:r w:rsidR="001C4C88" w:rsidRPr="007270F2">
              <w:rPr>
                <w:sz w:val="28"/>
                <w:szCs w:val="28"/>
              </w:rPr>
              <w:t>Ground floor,</w:t>
            </w:r>
            <w:r w:rsidR="001C27DD" w:rsidRPr="007270F2">
              <w:rPr>
                <w:sz w:val="28"/>
                <w:szCs w:val="28"/>
              </w:rPr>
              <w:t xml:space="preserve"> Foyer</w:t>
            </w:r>
            <w:r w:rsidR="001C4C88" w:rsidRPr="007270F2">
              <w:rPr>
                <w:sz w:val="28"/>
                <w:szCs w:val="28"/>
              </w:rPr>
              <w:t xml:space="preserve"> (</w:t>
            </w:r>
            <w:r w:rsidR="001C27DD" w:rsidRPr="007270F2">
              <w:rPr>
                <w:sz w:val="28"/>
                <w:szCs w:val="28"/>
              </w:rPr>
              <w:t xml:space="preserve">opposite entrance to Recital Hall </w:t>
            </w:r>
            <w:r w:rsidR="001C4C88" w:rsidRPr="007270F2">
              <w:rPr>
                <w:sz w:val="28"/>
                <w:szCs w:val="28"/>
                <w:lang w:val="en-GB" w:eastAsia="en-GB"/>
              </w:rPr>
              <w:t>)  </w:t>
            </w:r>
          </w:p>
        </w:tc>
      </w:tr>
      <w:tr w:rsidR="00E9757E" w:rsidRPr="00E73253" w14:paraId="22644973" w14:textId="77777777" w:rsidTr="0B986999">
        <w:trPr>
          <w:trHeight w:val="321"/>
        </w:trPr>
        <w:tc>
          <w:tcPr>
            <w:tcW w:w="9930" w:type="dxa"/>
          </w:tcPr>
          <w:p w14:paraId="401912F2" w14:textId="77777777" w:rsidR="00F40E4B" w:rsidRDefault="00E9757E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East Quad, </w:t>
            </w:r>
            <w:r w:rsidR="00BD704D" w:rsidRPr="007270F2">
              <w:rPr>
                <w:sz w:val="28"/>
                <w:szCs w:val="28"/>
              </w:rPr>
              <w:t>Third Floor, (wall</w:t>
            </w:r>
            <w:r w:rsidR="001C27DD" w:rsidRPr="007270F2">
              <w:rPr>
                <w:sz w:val="28"/>
                <w:szCs w:val="28"/>
              </w:rPr>
              <w:t xml:space="preserve"> </w:t>
            </w:r>
            <w:r w:rsidR="00BD704D" w:rsidRPr="007270F2">
              <w:rPr>
                <w:sz w:val="28"/>
                <w:szCs w:val="28"/>
              </w:rPr>
              <w:t xml:space="preserve">mounted opposite rooms EQ-303 </w:t>
            </w:r>
          </w:p>
          <w:p w14:paraId="02D78DB7" w14:textId="2EEFC9AF" w:rsidR="00E9757E" w:rsidRPr="007270F2" w:rsidRDefault="00BD704D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lastRenderedPageBreak/>
              <w:t>and EQ-304)</w:t>
            </w:r>
          </w:p>
        </w:tc>
      </w:tr>
      <w:tr w:rsidR="00CB40CA" w:rsidRPr="00E73253" w14:paraId="6926BDDF" w14:textId="77777777" w:rsidTr="0B986999">
        <w:trPr>
          <w:trHeight w:val="321"/>
        </w:trPr>
        <w:tc>
          <w:tcPr>
            <w:tcW w:w="9930" w:type="dxa"/>
          </w:tcPr>
          <w:p w14:paraId="7C627B72" w14:textId="37FAE353" w:rsidR="00CB40CA" w:rsidRPr="007270F2" w:rsidRDefault="00265E84" w:rsidP="00F40E4B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lastRenderedPageBreak/>
              <w:t xml:space="preserve">Sports &amp; Recreation Service Changing Rooms </w:t>
            </w:r>
            <w:r w:rsidR="00496D32" w:rsidRPr="007270F2">
              <w:rPr>
                <w:sz w:val="28"/>
                <w:szCs w:val="28"/>
              </w:rPr>
              <w:t>(</w:t>
            </w:r>
            <w:r w:rsidR="00F40E4B">
              <w:rPr>
                <w:sz w:val="28"/>
                <w:szCs w:val="28"/>
              </w:rPr>
              <w:t xml:space="preserve">adjacent to Rathdown Hse) </w:t>
            </w:r>
          </w:p>
        </w:tc>
      </w:tr>
      <w:tr w:rsidR="0072471E" w:rsidRPr="00E73253" w14:paraId="26405600" w14:textId="77777777" w:rsidTr="0B986999">
        <w:trPr>
          <w:trHeight w:val="320"/>
        </w:trPr>
        <w:tc>
          <w:tcPr>
            <w:tcW w:w="9930" w:type="dxa"/>
          </w:tcPr>
          <w:p w14:paraId="1A6B6CF9" w14:textId="54CF333B" w:rsidR="0072471E" w:rsidRPr="007270F2" w:rsidRDefault="0072471E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color w:val="FFFFFF"/>
                <w:sz w:val="28"/>
                <w:szCs w:val="28"/>
                <w:shd w:val="clear" w:color="auto" w:fill="FF0000"/>
              </w:rPr>
              <w:t>Grangegorman Campus</w:t>
            </w:r>
            <w:r>
              <w:rPr>
                <w:color w:val="FFFFFF"/>
                <w:sz w:val="28"/>
                <w:szCs w:val="28"/>
                <w:shd w:val="clear" w:color="auto" w:fill="FF0000"/>
              </w:rPr>
              <w:t xml:space="preserve"> Cont’d </w:t>
            </w:r>
          </w:p>
        </w:tc>
      </w:tr>
      <w:tr w:rsidR="00CB40CA" w:rsidRPr="00E73253" w14:paraId="079138A5" w14:textId="77777777" w:rsidTr="0B986999">
        <w:trPr>
          <w:trHeight w:val="320"/>
        </w:trPr>
        <w:tc>
          <w:tcPr>
            <w:tcW w:w="9930" w:type="dxa"/>
          </w:tcPr>
          <w:p w14:paraId="0E4EFECA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Glassmanogue, FIT2Go Club</w:t>
            </w:r>
          </w:p>
        </w:tc>
      </w:tr>
      <w:tr w:rsidR="00CB40CA" w:rsidRPr="00E73253" w14:paraId="7396FEAE" w14:textId="77777777" w:rsidTr="0B986999">
        <w:trPr>
          <w:trHeight w:val="320"/>
        </w:trPr>
        <w:tc>
          <w:tcPr>
            <w:tcW w:w="9930" w:type="dxa"/>
          </w:tcPr>
          <w:p w14:paraId="6936BA53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Greenway Hub, Foyer</w:t>
            </w:r>
          </w:p>
        </w:tc>
      </w:tr>
      <w:tr w:rsidR="00917470" w:rsidRPr="00E73253" w14:paraId="7B26BEA0" w14:textId="77777777" w:rsidTr="0B986999">
        <w:trPr>
          <w:trHeight w:val="320"/>
        </w:trPr>
        <w:tc>
          <w:tcPr>
            <w:tcW w:w="9930" w:type="dxa"/>
          </w:tcPr>
          <w:p w14:paraId="74BFBF9C" w14:textId="57F38F19" w:rsidR="00917470" w:rsidRPr="007270F2" w:rsidRDefault="00917470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Greenway Hub, 4th floor lobby adjacent to GW402</w:t>
            </w:r>
          </w:p>
        </w:tc>
      </w:tr>
      <w:tr w:rsidR="000027B8" w:rsidRPr="00E73253" w14:paraId="018D50C2" w14:textId="77777777" w:rsidTr="0B986999">
        <w:trPr>
          <w:trHeight w:val="318"/>
        </w:trPr>
        <w:tc>
          <w:tcPr>
            <w:tcW w:w="9930" w:type="dxa"/>
          </w:tcPr>
          <w:p w14:paraId="02B55512" w14:textId="77777777" w:rsidR="000027B8" w:rsidRPr="007270F2" w:rsidRDefault="000027B8" w:rsidP="000027B8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 xml:space="preserve">Lower House, </w:t>
            </w:r>
            <w:r w:rsidR="00FD08A4" w:rsidRPr="007270F2">
              <w:rPr>
                <w:sz w:val="28"/>
                <w:szCs w:val="28"/>
              </w:rPr>
              <w:t>Reception,</w:t>
            </w:r>
            <w:r w:rsidR="008B14E6" w:rsidRPr="007270F2">
              <w:rPr>
                <w:sz w:val="28"/>
                <w:szCs w:val="28"/>
              </w:rPr>
              <w:t xml:space="preserve"> Ground Floor</w:t>
            </w:r>
          </w:p>
        </w:tc>
      </w:tr>
      <w:tr w:rsidR="00E52BB3" w:rsidRPr="00E73253" w14:paraId="742C4A87" w14:textId="77777777" w:rsidTr="0B986999">
        <w:trPr>
          <w:trHeight w:val="318"/>
        </w:trPr>
        <w:tc>
          <w:tcPr>
            <w:tcW w:w="9930" w:type="dxa"/>
          </w:tcPr>
          <w:p w14:paraId="77402DDC" w14:textId="15A0748A" w:rsidR="00E52BB3" w:rsidRPr="007270F2" w:rsidRDefault="00E52BB3" w:rsidP="000027B8">
            <w:pPr>
              <w:pStyle w:val="TableParagraph"/>
              <w:spacing w:line="29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Lower House, Spin Studio</w:t>
            </w:r>
          </w:p>
        </w:tc>
      </w:tr>
      <w:tr w:rsidR="00CB40CA" w:rsidRPr="00E73253" w14:paraId="123E12AA" w14:textId="77777777" w:rsidTr="0B986999">
        <w:trPr>
          <w:trHeight w:val="320"/>
        </w:trPr>
        <w:tc>
          <w:tcPr>
            <w:tcW w:w="9930" w:type="dxa"/>
          </w:tcPr>
          <w:p w14:paraId="25E9B7D4" w14:textId="77777777" w:rsidR="00CB40CA" w:rsidRPr="007270F2" w:rsidRDefault="00265E8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Rathdown Hous</w:t>
            </w:r>
            <w:r w:rsidR="000027B8" w:rsidRPr="007270F2">
              <w:rPr>
                <w:sz w:val="28"/>
                <w:szCs w:val="28"/>
              </w:rPr>
              <w:t xml:space="preserve">e, </w:t>
            </w:r>
            <w:r w:rsidR="00BD704D" w:rsidRPr="007270F2">
              <w:rPr>
                <w:sz w:val="28"/>
                <w:szCs w:val="28"/>
              </w:rPr>
              <w:t>Reception</w:t>
            </w:r>
            <w:r w:rsidR="000027B8" w:rsidRPr="007270F2">
              <w:rPr>
                <w:sz w:val="28"/>
                <w:szCs w:val="28"/>
              </w:rPr>
              <w:t xml:space="preserve"> Desk</w:t>
            </w:r>
          </w:p>
        </w:tc>
      </w:tr>
      <w:tr w:rsidR="00DC2511" w:rsidRPr="00E73253" w14:paraId="38AAD352" w14:textId="77777777" w:rsidTr="0B986999">
        <w:trPr>
          <w:trHeight w:val="320"/>
        </w:trPr>
        <w:tc>
          <w:tcPr>
            <w:tcW w:w="9930" w:type="dxa"/>
          </w:tcPr>
          <w:p w14:paraId="725EC4A5" w14:textId="77777777" w:rsidR="00DC2511" w:rsidRPr="007270F2" w:rsidRDefault="00DC2511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Rathdown House, Student Health Centre, Front Office</w:t>
            </w:r>
          </w:p>
        </w:tc>
      </w:tr>
      <w:tr w:rsidR="00CB40CA" w:rsidRPr="00E73253" w14:paraId="3600A3F0" w14:textId="77777777" w:rsidTr="0B986999">
        <w:trPr>
          <w:trHeight w:val="320"/>
        </w:trPr>
        <w:tc>
          <w:tcPr>
            <w:tcW w:w="9930" w:type="dxa"/>
          </w:tcPr>
          <w:p w14:paraId="0C79C17E" w14:textId="77777777" w:rsidR="00CB40CA" w:rsidRPr="007270F2" w:rsidRDefault="002E5154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Park House, Reception</w:t>
            </w:r>
            <w:r w:rsidR="00FD08A4" w:rsidRPr="007270F2">
              <w:rPr>
                <w:sz w:val="28"/>
                <w:szCs w:val="28"/>
              </w:rPr>
              <w:t xml:space="preserve"> </w:t>
            </w:r>
            <w:r w:rsidRPr="007270F2">
              <w:rPr>
                <w:sz w:val="28"/>
                <w:szCs w:val="28"/>
              </w:rPr>
              <w:t>, ground floor</w:t>
            </w:r>
          </w:p>
        </w:tc>
      </w:tr>
      <w:tr w:rsidR="00917470" w:rsidRPr="00E73253" w14:paraId="1ECBA011" w14:textId="77777777" w:rsidTr="0B986999">
        <w:trPr>
          <w:trHeight w:val="320"/>
        </w:trPr>
        <w:tc>
          <w:tcPr>
            <w:tcW w:w="9930" w:type="dxa"/>
          </w:tcPr>
          <w:p w14:paraId="1419046E" w14:textId="27CF6F7C" w:rsidR="00917470" w:rsidRPr="007270F2" w:rsidRDefault="00917470" w:rsidP="00981E0F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Park House, 6</w:t>
            </w:r>
            <w:r w:rsidRPr="007270F2">
              <w:rPr>
                <w:sz w:val="28"/>
                <w:szCs w:val="28"/>
                <w:vertAlign w:val="superscript"/>
              </w:rPr>
              <w:t>th</w:t>
            </w:r>
            <w:r w:rsidR="00981E0F">
              <w:rPr>
                <w:sz w:val="28"/>
                <w:szCs w:val="28"/>
              </w:rPr>
              <w:t xml:space="preserve"> floor Lobby</w:t>
            </w:r>
          </w:p>
        </w:tc>
      </w:tr>
      <w:tr w:rsidR="00917470" w:rsidRPr="00E73253" w14:paraId="6CA7FA0A" w14:textId="77777777" w:rsidTr="0B986999">
        <w:trPr>
          <w:trHeight w:val="320"/>
        </w:trPr>
        <w:tc>
          <w:tcPr>
            <w:tcW w:w="9930" w:type="dxa"/>
          </w:tcPr>
          <w:p w14:paraId="79FCA738" w14:textId="552AD2FE" w:rsidR="00917470" w:rsidRPr="007270F2" w:rsidRDefault="00917470" w:rsidP="00917470">
            <w:pPr>
              <w:pStyle w:val="TableParagraph"/>
              <w:rPr>
                <w:sz w:val="28"/>
                <w:szCs w:val="28"/>
              </w:rPr>
            </w:pPr>
            <w:r w:rsidRPr="007270F2">
              <w:rPr>
                <w:sz w:val="28"/>
                <w:szCs w:val="28"/>
              </w:rPr>
              <w:t>St. Laurence’s, back of the church near the main entry/exit door</w:t>
            </w:r>
          </w:p>
        </w:tc>
      </w:tr>
      <w:tr w:rsidR="007270F2" w:rsidRPr="00E73253" w14:paraId="67D6C607" w14:textId="77777777" w:rsidTr="0B986999">
        <w:trPr>
          <w:trHeight w:val="320"/>
        </w:trPr>
        <w:tc>
          <w:tcPr>
            <w:tcW w:w="9930" w:type="dxa"/>
          </w:tcPr>
          <w:p w14:paraId="6CD2A37C" w14:textId="77777777" w:rsidR="007270F2" w:rsidRPr="007270F2" w:rsidRDefault="007270F2" w:rsidP="0091747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A1436" w:rsidRPr="00E73253" w14:paraId="024C4D3B" w14:textId="77777777" w:rsidTr="0B986999">
        <w:trPr>
          <w:trHeight w:val="320"/>
        </w:trPr>
        <w:tc>
          <w:tcPr>
            <w:tcW w:w="9930" w:type="dxa"/>
          </w:tcPr>
          <w:p w14:paraId="0B6D7C75" w14:textId="4DE33576" w:rsidR="00CA1436" w:rsidRPr="007270F2" w:rsidRDefault="007270F2" w:rsidP="00CA1436">
            <w:pPr>
              <w:pStyle w:val="TableParagraph"/>
              <w:rPr>
                <w:sz w:val="28"/>
                <w:szCs w:val="28"/>
              </w:rPr>
            </w:pPr>
            <w:r>
              <w:br w:type="page"/>
            </w:r>
            <w:r w:rsidR="00CA1436" w:rsidRPr="007270F2">
              <w:rPr>
                <w:color w:val="FFFFFF"/>
                <w:sz w:val="28"/>
                <w:szCs w:val="28"/>
                <w:shd w:val="clear" w:color="auto" w:fill="FF0000"/>
              </w:rPr>
              <w:t>Tallaght Campus</w:t>
            </w:r>
          </w:p>
        </w:tc>
      </w:tr>
      <w:tr w:rsidR="00CA1436" w:rsidRPr="00E73253" w14:paraId="131D87CA" w14:textId="77777777" w:rsidTr="0B986999">
        <w:trPr>
          <w:trHeight w:val="320"/>
        </w:trPr>
        <w:tc>
          <w:tcPr>
            <w:tcW w:w="9930" w:type="dxa"/>
          </w:tcPr>
          <w:p w14:paraId="7FC3BC58" w14:textId="62A9D830" w:rsidR="00CA1436" w:rsidRPr="007270F2" w:rsidRDefault="00C85DDC" w:rsidP="00CA1436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 w:rsidRPr="007270F2">
              <w:rPr>
                <w:sz w:val="28"/>
                <w:szCs w:val="28"/>
                <w:lang w:val="en-IE"/>
              </w:rPr>
              <w:t>Ground floor, beside Caretakers office</w:t>
            </w:r>
          </w:p>
        </w:tc>
      </w:tr>
      <w:tr w:rsidR="00CA1436" w:rsidRPr="00E73253" w14:paraId="3BA8495E" w14:textId="77777777" w:rsidTr="0B986999">
        <w:trPr>
          <w:trHeight w:val="320"/>
        </w:trPr>
        <w:tc>
          <w:tcPr>
            <w:tcW w:w="9930" w:type="dxa"/>
          </w:tcPr>
          <w:p w14:paraId="16A4644B" w14:textId="15D65EE1" w:rsidR="00CA1436" w:rsidRPr="007270F2" w:rsidRDefault="00C85DDC" w:rsidP="00CA1436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 w:rsidRPr="007270F2">
              <w:rPr>
                <w:sz w:val="28"/>
                <w:szCs w:val="28"/>
                <w:lang w:val="en-IE"/>
              </w:rPr>
              <w:t>First floor, near the green stairs</w:t>
            </w:r>
          </w:p>
        </w:tc>
      </w:tr>
      <w:tr w:rsidR="00CA1436" w:rsidRPr="00E73253" w14:paraId="746BF3ED" w14:textId="77777777" w:rsidTr="0B986999">
        <w:trPr>
          <w:trHeight w:val="320"/>
        </w:trPr>
        <w:tc>
          <w:tcPr>
            <w:tcW w:w="9930" w:type="dxa"/>
          </w:tcPr>
          <w:p w14:paraId="537CC3AF" w14:textId="6A10A90D" w:rsidR="00CA1436" w:rsidRPr="007270F2" w:rsidRDefault="00C85DDC" w:rsidP="00CA1436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 w:rsidRPr="007270F2">
              <w:rPr>
                <w:sz w:val="28"/>
                <w:szCs w:val="28"/>
                <w:lang w:val="en-IE"/>
              </w:rPr>
              <w:t>Student Health Centre – two AEDs</w:t>
            </w:r>
          </w:p>
        </w:tc>
      </w:tr>
      <w:tr w:rsidR="00CA1436" w:rsidRPr="00E73253" w14:paraId="4EB89015" w14:textId="77777777" w:rsidTr="0B986999">
        <w:trPr>
          <w:trHeight w:val="320"/>
        </w:trPr>
        <w:tc>
          <w:tcPr>
            <w:tcW w:w="9930" w:type="dxa"/>
          </w:tcPr>
          <w:p w14:paraId="4A378365" w14:textId="71192B74" w:rsidR="00CA1436" w:rsidRPr="007270F2" w:rsidRDefault="00C85DDC" w:rsidP="00CA1436">
            <w:pPr>
              <w:pStyle w:val="TableParagraph"/>
              <w:rPr>
                <w:color w:val="FFFFFF"/>
                <w:sz w:val="28"/>
                <w:szCs w:val="28"/>
                <w:shd w:val="clear" w:color="auto" w:fill="FF0000"/>
              </w:rPr>
            </w:pPr>
            <w:r w:rsidRPr="007270F2">
              <w:rPr>
                <w:sz w:val="28"/>
                <w:szCs w:val="28"/>
                <w:lang w:val="en-IE"/>
              </w:rPr>
              <w:t>TDC Building- Whitestown Ind Park</w:t>
            </w:r>
            <w:r w:rsidR="00021965">
              <w:rPr>
                <w:sz w:val="28"/>
                <w:szCs w:val="28"/>
                <w:lang w:val="en-IE"/>
              </w:rPr>
              <w:t xml:space="preserve"> (reception area)</w:t>
            </w:r>
          </w:p>
        </w:tc>
      </w:tr>
      <w:tr w:rsidR="007270F2" w:rsidRPr="00E73253" w14:paraId="73F33805" w14:textId="77777777" w:rsidTr="0B986999">
        <w:trPr>
          <w:trHeight w:val="320"/>
        </w:trPr>
        <w:tc>
          <w:tcPr>
            <w:tcW w:w="9930" w:type="dxa"/>
          </w:tcPr>
          <w:p w14:paraId="5531D633" w14:textId="3A413E9A" w:rsidR="007270F2" w:rsidRPr="007270F2" w:rsidRDefault="00E52BB3" w:rsidP="00CA1436">
            <w:pPr>
              <w:pStyle w:val="TableParagraph"/>
              <w:rPr>
                <w:sz w:val="28"/>
                <w:szCs w:val="28"/>
                <w:lang w:val="en-IE"/>
              </w:rPr>
            </w:pPr>
            <w:r>
              <w:rPr>
                <w:sz w:val="28"/>
                <w:szCs w:val="28"/>
                <w:lang w:val="en-IE"/>
              </w:rPr>
              <w:t>SSHRB Building – Reception Foyer (wall nearest to Sports Hall Entrance)</w:t>
            </w:r>
          </w:p>
        </w:tc>
      </w:tr>
      <w:tr w:rsidR="000D5234" w:rsidRPr="00E73253" w14:paraId="18A1E3BF" w14:textId="77777777" w:rsidTr="0B986999">
        <w:trPr>
          <w:trHeight w:val="320"/>
        </w:trPr>
        <w:tc>
          <w:tcPr>
            <w:tcW w:w="9930" w:type="dxa"/>
          </w:tcPr>
          <w:p w14:paraId="427B8B75" w14:textId="0CF10329" w:rsidR="000D5234" w:rsidRDefault="000D5234" w:rsidP="00CA1436">
            <w:pPr>
              <w:pStyle w:val="TableParagraph"/>
              <w:rPr>
                <w:sz w:val="28"/>
                <w:szCs w:val="28"/>
                <w:lang w:val="en-IE"/>
              </w:rPr>
            </w:pPr>
            <w:r>
              <w:rPr>
                <w:sz w:val="28"/>
                <w:szCs w:val="28"/>
                <w:lang w:val="en-IE"/>
              </w:rPr>
              <w:t xml:space="preserve">Synergy Global Building – On wall behind reception </w:t>
            </w:r>
          </w:p>
        </w:tc>
      </w:tr>
      <w:tr w:rsidR="00021965" w:rsidRPr="00E73253" w14:paraId="32E2EA6B" w14:textId="77777777" w:rsidTr="0B986999">
        <w:trPr>
          <w:trHeight w:val="320"/>
        </w:trPr>
        <w:tc>
          <w:tcPr>
            <w:tcW w:w="9930" w:type="dxa"/>
          </w:tcPr>
          <w:p w14:paraId="6988744F" w14:textId="3141CE75" w:rsidR="00021965" w:rsidRDefault="00021965" w:rsidP="00CA1436">
            <w:pPr>
              <w:pStyle w:val="TableParagraph"/>
              <w:rPr>
                <w:sz w:val="28"/>
                <w:szCs w:val="28"/>
                <w:lang w:val="en-IE"/>
              </w:rPr>
            </w:pPr>
            <w:r>
              <w:rPr>
                <w:sz w:val="28"/>
                <w:szCs w:val="28"/>
                <w:lang w:val="en-IE"/>
              </w:rPr>
              <w:t xml:space="preserve">OTC (Outdoor Training Centre) – Housed in Dublin West Education Centre ( right hand side of front door) </w:t>
            </w:r>
          </w:p>
        </w:tc>
      </w:tr>
    </w:tbl>
    <w:p w14:paraId="749CE577" w14:textId="30241465" w:rsidR="00CB40CA" w:rsidRDefault="00E73253" w:rsidP="00C772B3">
      <w:pPr>
        <w:pStyle w:val="BodyText"/>
        <w:spacing w:before="3"/>
        <w:rPr>
          <w:sz w:val="20"/>
          <w:szCs w:val="20"/>
        </w:rPr>
      </w:pPr>
      <w:r w:rsidRPr="0B986999">
        <w:rPr>
          <w:sz w:val="20"/>
          <w:szCs w:val="20"/>
        </w:rPr>
        <w:t xml:space="preserve">          </w:t>
      </w:r>
    </w:p>
    <w:p w14:paraId="729E232F" w14:textId="77777777" w:rsidR="00FC66A7" w:rsidRDefault="00FC66A7" w:rsidP="00C772B3">
      <w:pPr>
        <w:pStyle w:val="BodyText"/>
        <w:spacing w:before="3"/>
        <w:rPr>
          <w:sz w:val="20"/>
          <w:szCs w:val="20"/>
        </w:rPr>
      </w:pPr>
    </w:p>
    <w:p w14:paraId="45BCF2A5" w14:textId="2868E3A5" w:rsidR="00FC66A7" w:rsidRPr="00E73253" w:rsidRDefault="00FC66A7" w:rsidP="00C772B3">
      <w:pPr>
        <w:pStyle w:val="BodyText"/>
        <w:spacing w:before="3"/>
        <w:rPr>
          <w:sz w:val="20"/>
          <w:szCs w:val="20"/>
        </w:rPr>
      </w:pPr>
      <w:r>
        <w:rPr>
          <w:sz w:val="20"/>
          <w:szCs w:val="20"/>
        </w:rPr>
        <w:t>July 2026</w:t>
      </w:r>
    </w:p>
    <w:sectPr w:rsidR="00FC66A7" w:rsidRPr="00E73253" w:rsidSect="007270F2">
      <w:type w:val="continuous"/>
      <w:pgSz w:w="12240" w:h="15840"/>
      <w:pgMar w:top="1134" w:right="879" w:bottom="113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CA"/>
    <w:rsid w:val="000009D1"/>
    <w:rsid w:val="000027B8"/>
    <w:rsid w:val="00012002"/>
    <w:rsid w:val="00021965"/>
    <w:rsid w:val="000D5234"/>
    <w:rsid w:val="000D5BCC"/>
    <w:rsid w:val="00184F91"/>
    <w:rsid w:val="001C25A5"/>
    <w:rsid w:val="001C27DD"/>
    <w:rsid w:val="001C4C88"/>
    <w:rsid w:val="001D4681"/>
    <w:rsid w:val="00265E84"/>
    <w:rsid w:val="00275731"/>
    <w:rsid w:val="002C73C7"/>
    <w:rsid w:val="002E1FF4"/>
    <w:rsid w:val="002E5154"/>
    <w:rsid w:val="003640F7"/>
    <w:rsid w:val="004774B4"/>
    <w:rsid w:val="00496D32"/>
    <w:rsid w:val="004A2C4C"/>
    <w:rsid w:val="004B1C22"/>
    <w:rsid w:val="00636474"/>
    <w:rsid w:val="006D13D1"/>
    <w:rsid w:val="007109C1"/>
    <w:rsid w:val="0072291F"/>
    <w:rsid w:val="0072471E"/>
    <w:rsid w:val="007270F2"/>
    <w:rsid w:val="00736A7C"/>
    <w:rsid w:val="00736B10"/>
    <w:rsid w:val="00762A9B"/>
    <w:rsid w:val="008117F0"/>
    <w:rsid w:val="00866144"/>
    <w:rsid w:val="00875606"/>
    <w:rsid w:val="00894D03"/>
    <w:rsid w:val="008B14E6"/>
    <w:rsid w:val="008F457D"/>
    <w:rsid w:val="00917470"/>
    <w:rsid w:val="00981E0F"/>
    <w:rsid w:val="009B68E3"/>
    <w:rsid w:val="00A22045"/>
    <w:rsid w:val="00BD704D"/>
    <w:rsid w:val="00C772B3"/>
    <w:rsid w:val="00C85DDC"/>
    <w:rsid w:val="00CA1436"/>
    <w:rsid w:val="00CB39C6"/>
    <w:rsid w:val="00CB40CA"/>
    <w:rsid w:val="00DA30BA"/>
    <w:rsid w:val="00DC2511"/>
    <w:rsid w:val="00E159A4"/>
    <w:rsid w:val="00E4107A"/>
    <w:rsid w:val="00E52BB3"/>
    <w:rsid w:val="00E73253"/>
    <w:rsid w:val="00E9757E"/>
    <w:rsid w:val="00F03716"/>
    <w:rsid w:val="00F40E4B"/>
    <w:rsid w:val="00F66C38"/>
    <w:rsid w:val="00F72BD3"/>
    <w:rsid w:val="00F971E2"/>
    <w:rsid w:val="00FC66A7"/>
    <w:rsid w:val="00FD08A4"/>
    <w:rsid w:val="06D9C9BA"/>
    <w:rsid w:val="08759A1B"/>
    <w:rsid w:val="0B986999"/>
    <w:rsid w:val="0C1F1F5D"/>
    <w:rsid w:val="1372A3D8"/>
    <w:rsid w:val="4D95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9167"/>
  <w15:docId w15:val="{E69E5659-E1AD-475F-A4F5-1155014B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0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8F4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57D"/>
    <w:rPr>
      <w:rFonts w:ascii="Comic Sans MS" w:eastAsia="Comic Sans MS" w:hAnsi="Comic Sans MS" w:cs="Comic Sans MS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57D"/>
    <w:rPr>
      <w:rFonts w:ascii="Comic Sans MS" w:eastAsia="Comic Sans MS" w:hAnsi="Comic Sans MS" w:cs="Comic Sans MS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57D"/>
    <w:rPr>
      <w:rFonts w:ascii="Segoe UI" w:eastAsia="Comic Sans MS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f9cd28-0956-43ab-be54-b0abe3648bc1" xsi:nil="true"/>
    <lcf76f155ced4ddcb4097134ff3c332f xmlns="71b67907-f77d-4641-a8f5-bfccb766760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3D060C8DB56438916AA99A9FD7B72" ma:contentTypeVersion="14" ma:contentTypeDescription="Create a new document." ma:contentTypeScope="" ma:versionID="dd322823ed3ecafeed22e36bdbf9fff0">
  <xsd:schema xmlns:xsd="http://www.w3.org/2001/XMLSchema" xmlns:xs="http://www.w3.org/2001/XMLSchema" xmlns:p="http://schemas.microsoft.com/office/2006/metadata/properties" xmlns:ns2="71b67907-f77d-4641-a8f5-bfccb7667607" xmlns:ns3="1cf9cd28-0956-43ab-be54-b0abe3648bc1" targetNamespace="http://schemas.microsoft.com/office/2006/metadata/properties" ma:root="true" ma:fieldsID="58c0465fcfd8cea1ad2d149cfb103964" ns2:_="" ns3:_="">
    <xsd:import namespace="71b67907-f77d-4641-a8f5-bfccb7667607"/>
    <xsd:import namespace="1cf9cd28-0956-43ab-be54-b0abe3648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67907-f77d-4641-a8f5-bfccb7667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9cd28-0956-43ab-be54-b0abe3648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db1553-467e-4f74-ba58-548916ea93cf}" ma:internalName="TaxCatchAll" ma:showField="CatchAllData" ma:web="1cf9cd28-0956-43ab-be54-b0abe3648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EA950-A6E9-46D6-B551-093703CDD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DDE50-0819-4977-8E0E-50FC09B9E7F5}">
  <ds:schemaRefs>
    <ds:schemaRef ds:uri="http://schemas.microsoft.com/office/2006/metadata/properties"/>
    <ds:schemaRef ds:uri="http://schemas.microsoft.com/office/infopath/2007/PartnerControls"/>
    <ds:schemaRef ds:uri="1cf9cd28-0956-43ab-be54-b0abe3648bc1"/>
    <ds:schemaRef ds:uri="71b67907-f77d-4641-a8f5-bfccb7667607"/>
  </ds:schemaRefs>
</ds:datastoreItem>
</file>

<file path=customXml/itemProps3.xml><?xml version="1.0" encoding="utf-8"?>
<ds:datastoreItem xmlns:ds="http://schemas.openxmlformats.org/officeDocument/2006/customXml" ds:itemID="{C88698F0-D524-4CAA-9149-6CBA8DFD4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AA0D95-83F8-4E72-A980-70325FC0B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67907-f77d-4641-a8f5-bfccb7667607"/>
    <ds:schemaRef ds:uri="1cf9cd28-0956-43ab-be54-b0abe3648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 of Defibrillators (AEDs)</vt:lpstr>
    </vt:vector>
  </TitlesOfParts>
  <Company>Dublin Institute of Technology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of Defibrillators (AEDs)</dc:title>
  <dc:creator>Sinead Collins</dc:creator>
  <cp:lastModifiedBy>Sinead Collins</cp:lastModifiedBy>
  <cp:revision>5</cp:revision>
  <dcterms:created xsi:type="dcterms:W3CDTF">2026-07-01T08:22:00Z</dcterms:created>
  <dcterms:modified xsi:type="dcterms:W3CDTF">2026-07-01T09:13:00Z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2019-04-09T00:00:00Z</vt:filetime>
  </property>
  <property fmtid="{D5CDD505-2E9C-101B-9397-08002B2CF9AE}" pid="5" name="ContentTypeId">
    <vt:lpwstr>0x0101009E93D060C8DB56438916AA99A9FD7B72</vt:lpwstr>
  </property>
  <property fmtid="{D5CDD505-2E9C-101B-9397-08002B2CF9AE}" pid="6" name="MediaServiceImageTags">
    <vt:lpwstr/>
  </property>
</Properties>
</file>