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tasks/documenttasks1.xml" ContentType="application/vnd.ms-office.documenttasks+xml"/>
  <Override PartName="/word/intelligence2.xml" ContentType="application/vnd.ms-office.intelligence2+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A27D53C" w14:textId="77777777" w:rsidR="001037E3" w:rsidRDefault="00C71D8F">
      <w:pPr>
        <w:spacing w:after="0" w:line="259" w:lineRule="auto"/>
        <w:ind w:left="164" w:right="0" w:firstLine="0"/>
        <w:jc w:val="center"/>
      </w:pPr>
      <w:r>
        <w:rPr>
          <w:noProof/>
        </w:rPr>
        <w:drawing>
          <wp:inline distT="0" distB="0" distL="0" distR="0" wp14:anchorId="242E9E49" wp14:editId="2B7B0CB2">
            <wp:extent cx="1679640" cy="988060"/>
            <wp:effectExtent l="0" t="0" r="0" b="0"/>
            <wp:docPr id="178" name="Picture 178"/>
            <wp:cNvGraphicFramePr/>
            <a:graphic xmlns:a="http://schemas.openxmlformats.org/drawingml/2006/main">
              <a:graphicData uri="http://schemas.openxmlformats.org/drawingml/2006/picture">
                <pic:pic xmlns:pic="http://schemas.openxmlformats.org/drawingml/2006/picture">
                  <pic:nvPicPr>
                    <pic:cNvPr id="178" name="Picture 178"/>
                    <pic:cNvPicPr/>
                  </pic:nvPicPr>
                  <pic:blipFill>
                    <a:blip r:embed="rId11"/>
                    <a:stretch>
                      <a:fillRect/>
                    </a:stretch>
                  </pic:blipFill>
                  <pic:spPr>
                    <a:xfrm>
                      <a:off x="0" y="0"/>
                      <a:ext cx="1679640" cy="988060"/>
                    </a:xfrm>
                    <a:prstGeom prst="rect">
                      <a:avLst/>
                    </a:prstGeom>
                  </pic:spPr>
                </pic:pic>
              </a:graphicData>
            </a:graphic>
          </wp:inline>
        </w:drawing>
      </w:r>
      <w:r>
        <w:rPr>
          <w:rFonts w:ascii="Gill Sans MT" w:eastAsia="Gill Sans MT" w:hAnsi="Gill Sans MT" w:cs="Gill Sans MT"/>
          <w:color w:val="004C6C"/>
          <w:sz w:val="52"/>
        </w:rPr>
        <w:t xml:space="preserve"> </w:t>
      </w:r>
    </w:p>
    <w:p w14:paraId="552C3B42" w14:textId="77777777" w:rsidR="001037E3" w:rsidRDefault="00C71D8F">
      <w:pPr>
        <w:spacing w:after="0" w:line="259" w:lineRule="auto"/>
        <w:ind w:left="165" w:right="0" w:firstLine="0"/>
        <w:jc w:val="center"/>
      </w:pPr>
      <w:r>
        <w:rPr>
          <w:rFonts w:ascii="Gill Sans MT" w:eastAsia="Gill Sans MT" w:hAnsi="Gill Sans MT" w:cs="Gill Sans MT"/>
          <w:color w:val="004C6C"/>
          <w:sz w:val="52"/>
        </w:rPr>
        <w:t xml:space="preserve"> </w:t>
      </w:r>
    </w:p>
    <w:p w14:paraId="1CEA325D" w14:textId="77777777" w:rsidR="001037E3" w:rsidRDefault="00C71D8F">
      <w:pPr>
        <w:spacing w:after="0" w:line="259" w:lineRule="auto"/>
        <w:ind w:left="0" w:right="1195" w:firstLine="0"/>
        <w:jc w:val="right"/>
      </w:pPr>
      <w:r>
        <w:rPr>
          <w:rFonts w:ascii="Gill Sans MT" w:eastAsia="Gill Sans MT" w:hAnsi="Gill Sans MT" w:cs="Gill Sans MT"/>
          <w:color w:val="004C6C"/>
          <w:sz w:val="52"/>
        </w:rPr>
        <w:t xml:space="preserve">Technological University Dublin </w:t>
      </w:r>
      <w:r>
        <w:rPr>
          <w:rFonts w:ascii="Gill Sans MT" w:eastAsia="Gill Sans MT" w:hAnsi="Gill Sans MT" w:cs="Gill Sans MT"/>
          <w:b/>
          <w:color w:val="004C6C"/>
          <w:sz w:val="52"/>
        </w:rPr>
        <w:t xml:space="preserve"> </w:t>
      </w:r>
    </w:p>
    <w:p w14:paraId="5F9AD607" w14:textId="77777777" w:rsidR="001037E3" w:rsidRDefault="00C71D8F">
      <w:pPr>
        <w:spacing w:after="0" w:line="259" w:lineRule="auto"/>
        <w:ind w:left="165" w:right="0" w:firstLine="0"/>
        <w:jc w:val="center"/>
      </w:pPr>
      <w:r>
        <w:rPr>
          <w:rFonts w:ascii="Gill Sans MT" w:eastAsia="Gill Sans MT" w:hAnsi="Gill Sans MT" w:cs="Gill Sans MT"/>
          <w:b/>
          <w:color w:val="004C6C"/>
          <w:sz w:val="52"/>
        </w:rPr>
        <w:t xml:space="preserve"> </w:t>
      </w:r>
    </w:p>
    <w:p w14:paraId="5211A5E1" w14:textId="425BE986" w:rsidR="001037E3" w:rsidRDefault="00C71D8F">
      <w:pPr>
        <w:spacing w:after="0" w:line="259" w:lineRule="auto"/>
        <w:ind w:left="1749" w:right="0" w:hanging="10"/>
        <w:jc w:val="left"/>
      </w:pPr>
      <w:r w:rsidRPr="0A262BFD">
        <w:rPr>
          <w:rFonts w:ascii="Gill Sans MT" w:eastAsia="Gill Sans MT" w:hAnsi="Gill Sans MT" w:cs="Gill Sans MT"/>
          <w:color w:val="05A999"/>
          <w:sz w:val="52"/>
          <w:szCs w:val="52"/>
        </w:rPr>
        <w:t xml:space="preserve">Safety, </w:t>
      </w:r>
      <w:r w:rsidR="2A21C434" w:rsidRPr="0A262BFD">
        <w:rPr>
          <w:rFonts w:ascii="Gill Sans MT" w:eastAsia="Gill Sans MT" w:hAnsi="Gill Sans MT" w:cs="Gill Sans MT"/>
          <w:color w:val="05A999"/>
          <w:sz w:val="52"/>
          <w:szCs w:val="52"/>
        </w:rPr>
        <w:t>Health,</w:t>
      </w:r>
      <w:r w:rsidRPr="0A262BFD">
        <w:rPr>
          <w:rFonts w:ascii="Gill Sans MT" w:eastAsia="Gill Sans MT" w:hAnsi="Gill Sans MT" w:cs="Gill Sans MT"/>
          <w:color w:val="05A999"/>
          <w:sz w:val="52"/>
          <w:szCs w:val="52"/>
        </w:rPr>
        <w:t xml:space="preserve"> and Welfare  </w:t>
      </w:r>
    </w:p>
    <w:p w14:paraId="0A1592B1" w14:textId="77777777" w:rsidR="001037E3" w:rsidRDefault="00C71D8F">
      <w:pPr>
        <w:spacing w:after="0" w:line="259" w:lineRule="auto"/>
        <w:ind w:left="2451" w:right="0" w:hanging="10"/>
        <w:jc w:val="left"/>
      </w:pPr>
      <w:r>
        <w:rPr>
          <w:rFonts w:ascii="Gill Sans MT" w:eastAsia="Gill Sans MT" w:hAnsi="Gill Sans MT" w:cs="Gill Sans MT"/>
          <w:color w:val="05A999"/>
          <w:sz w:val="52"/>
        </w:rPr>
        <w:t xml:space="preserve">Steering Committee </w:t>
      </w:r>
    </w:p>
    <w:p w14:paraId="78A93DA1" w14:textId="77777777" w:rsidR="001037E3" w:rsidRDefault="00C71D8F">
      <w:pPr>
        <w:spacing w:after="0" w:line="259" w:lineRule="auto"/>
        <w:ind w:left="164" w:right="0" w:firstLine="0"/>
        <w:jc w:val="center"/>
      </w:pPr>
      <w:r>
        <w:rPr>
          <w:rFonts w:ascii="Gill Sans MT" w:eastAsia="Gill Sans MT" w:hAnsi="Gill Sans MT" w:cs="Gill Sans MT"/>
          <w:b/>
          <w:color w:val="035A63"/>
          <w:sz w:val="52"/>
        </w:rPr>
        <w:t xml:space="preserve"> </w:t>
      </w:r>
    </w:p>
    <w:p w14:paraId="0FAE4593" w14:textId="77777777" w:rsidR="001037E3" w:rsidRDefault="00C71D8F">
      <w:pPr>
        <w:spacing w:after="0" w:line="259" w:lineRule="auto"/>
        <w:ind w:left="21" w:right="0" w:firstLine="0"/>
        <w:jc w:val="left"/>
      </w:pPr>
      <w:r>
        <w:rPr>
          <w:sz w:val="52"/>
        </w:rPr>
        <w:t xml:space="preserve"> </w:t>
      </w:r>
    </w:p>
    <w:p w14:paraId="2BAFC416" w14:textId="77777777" w:rsidR="001037E3" w:rsidRDefault="00C71D8F">
      <w:pPr>
        <w:spacing w:after="0" w:line="259" w:lineRule="auto"/>
        <w:ind w:left="1986" w:right="0" w:firstLine="0"/>
        <w:jc w:val="left"/>
      </w:pPr>
      <w:r>
        <w:rPr>
          <w:rFonts w:ascii="Gill Sans MT" w:eastAsia="Gill Sans MT" w:hAnsi="Gill Sans MT" w:cs="Gill Sans MT"/>
          <w:color w:val="004C6C"/>
          <w:sz w:val="52"/>
        </w:rPr>
        <w:t>TERMS OF REFERENCE</w:t>
      </w:r>
      <w:r>
        <w:rPr>
          <w:rFonts w:ascii="Gill Sans MT" w:eastAsia="Gill Sans MT" w:hAnsi="Gill Sans MT" w:cs="Gill Sans MT"/>
          <w:b/>
          <w:color w:val="05A999"/>
          <w:sz w:val="52"/>
        </w:rPr>
        <w:t xml:space="preserve"> </w:t>
      </w:r>
    </w:p>
    <w:p w14:paraId="110255DD" w14:textId="77777777" w:rsidR="001037E3" w:rsidRDefault="00C71D8F">
      <w:pPr>
        <w:spacing w:after="0" w:line="259" w:lineRule="auto"/>
        <w:ind w:left="159" w:right="0" w:firstLine="0"/>
        <w:jc w:val="center"/>
      </w:pPr>
      <w:r>
        <w:rPr>
          <w:rFonts w:ascii="Gill Sans MT" w:eastAsia="Gill Sans MT" w:hAnsi="Gill Sans MT" w:cs="Gill Sans MT"/>
          <w:b/>
          <w:color w:val="035A63"/>
          <w:sz w:val="50"/>
        </w:rPr>
        <w:t xml:space="preserve"> </w:t>
      </w:r>
    </w:p>
    <w:p w14:paraId="21A4B8E8" w14:textId="77777777" w:rsidR="001037E3" w:rsidRDefault="00C71D8F">
      <w:pPr>
        <w:spacing w:after="0" w:line="259" w:lineRule="auto"/>
        <w:ind w:left="21" w:right="0" w:firstLine="0"/>
        <w:jc w:val="left"/>
      </w:pPr>
      <w:r>
        <w:rPr>
          <w:sz w:val="22"/>
        </w:rPr>
        <w:t xml:space="preserve"> </w:t>
      </w:r>
    </w:p>
    <w:p w14:paraId="475669E8" w14:textId="77777777" w:rsidR="001037E3" w:rsidRDefault="00C71D8F">
      <w:pPr>
        <w:spacing w:after="181" w:line="259" w:lineRule="auto"/>
        <w:ind w:left="21" w:right="0" w:firstLine="0"/>
        <w:jc w:val="left"/>
      </w:pPr>
      <w:r>
        <w:rPr>
          <w:sz w:val="22"/>
        </w:rPr>
        <w:t xml:space="preserve"> </w:t>
      </w:r>
    </w:p>
    <w:p w14:paraId="5929CA03" w14:textId="77777777" w:rsidR="001037E3" w:rsidRDefault="00C71D8F">
      <w:pPr>
        <w:spacing w:after="0" w:line="259" w:lineRule="auto"/>
        <w:ind w:left="21" w:right="0" w:firstLine="0"/>
        <w:jc w:val="left"/>
      </w:pPr>
      <w:r>
        <w:rPr>
          <w:rFonts w:ascii="Gill Sans MT" w:eastAsia="Gill Sans MT" w:hAnsi="Gill Sans MT" w:cs="Gill Sans MT"/>
          <w:b/>
          <w:color w:val="035A63"/>
          <w:sz w:val="40"/>
        </w:rPr>
        <w:t xml:space="preserve"> </w:t>
      </w:r>
    </w:p>
    <w:tbl>
      <w:tblPr>
        <w:tblStyle w:val="TableGrid1"/>
        <w:tblW w:w="8644" w:type="dxa"/>
        <w:tblInd w:w="307" w:type="dxa"/>
        <w:tblCellMar>
          <w:top w:w="53" w:type="dxa"/>
          <w:left w:w="107" w:type="dxa"/>
          <w:right w:w="115" w:type="dxa"/>
        </w:tblCellMar>
        <w:tblLook w:val="04A0" w:firstRow="1" w:lastRow="0" w:firstColumn="1" w:lastColumn="0" w:noHBand="0" w:noVBand="1"/>
      </w:tblPr>
      <w:tblGrid>
        <w:gridCol w:w="3116"/>
        <w:gridCol w:w="5528"/>
      </w:tblGrid>
      <w:tr w:rsidR="001037E3" w14:paraId="17226819" w14:textId="77777777" w:rsidTr="4FA96734">
        <w:trPr>
          <w:trHeight w:val="770"/>
        </w:trPr>
        <w:tc>
          <w:tcPr>
            <w:tcW w:w="8644"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004C6C"/>
          </w:tcPr>
          <w:p w14:paraId="3337C209" w14:textId="77777777" w:rsidR="001037E3" w:rsidRDefault="00C71D8F">
            <w:pPr>
              <w:spacing w:after="204" w:line="259" w:lineRule="auto"/>
              <w:ind w:left="0" w:right="0" w:firstLine="0"/>
              <w:jc w:val="left"/>
            </w:pPr>
            <w:r>
              <w:rPr>
                <w:rFonts w:ascii="Gill Sans MT" w:eastAsia="Gill Sans MT" w:hAnsi="Gill Sans MT" w:cs="Gill Sans MT"/>
                <w:b/>
                <w:color w:val="FFFFFF"/>
                <w:sz w:val="4"/>
              </w:rPr>
              <w:t xml:space="preserve"> </w:t>
            </w:r>
          </w:p>
          <w:p w14:paraId="7D1BB127" w14:textId="77777777" w:rsidR="001037E3" w:rsidRDefault="00C71D8F">
            <w:pPr>
              <w:spacing w:after="18" w:line="259" w:lineRule="auto"/>
              <w:ind w:left="10" w:right="0" w:firstLine="0"/>
              <w:jc w:val="center"/>
            </w:pPr>
            <w:r>
              <w:rPr>
                <w:rFonts w:ascii="Gill Sans MT" w:eastAsia="Gill Sans MT" w:hAnsi="Gill Sans MT" w:cs="Gill Sans MT"/>
                <w:color w:val="FFFFFF"/>
                <w:sz w:val="22"/>
              </w:rPr>
              <w:t xml:space="preserve">TERMS OF REFERENCE </w:t>
            </w:r>
          </w:p>
          <w:p w14:paraId="2A6815DD" w14:textId="77777777" w:rsidR="001037E3" w:rsidRDefault="00C71D8F">
            <w:pPr>
              <w:spacing w:after="0" w:line="259" w:lineRule="auto"/>
              <w:ind w:left="9" w:right="0" w:firstLine="0"/>
              <w:jc w:val="center"/>
            </w:pPr>
            <w:r>
              <w:rPr>
                <w:rFonts w:ascii="Gill Sans MT" w:eastAsia="Gill Sans MT" w:hAnsi="Gill Sans MT" w:cs="Gill Sans MT"/>
                <w:color w:val="FFFFFF"/>
                <w:sz w:val="22"/>
              </w:rPr>
              <w:t xml:space="preserve">SAFETY HEALTH AND WELFARE STEERING COMMITTEE </w:t>
            </w:r>
          </w:p>
          <w:p w14:paraId="761B79F3" w14:textId="77777777" w:rsidR="001037E3" w:rsidRDefault="00C71D8F">
            <w:pPr>
              <w:spacing w:after="0" w:line="259" w:lineRule="auto"/>
              <w:ind w:left="0" w:right="0" w:firstLine="0"/>
              <w:jc w:val="left"/>
            </w:pPr>
            <w:r>
              <w:rPr>
                <w:rFonts w:ascii="Gill Sans MT" w:eastAsia="Gill Sans MT" w:hAnsi="Gill Sans MT" w:cs="Gill Sans MT"/>
                <w:b/>
                <w:color w:val="FFFFFF"/>
                <w:sz w:val="4"/>
              </w:rPr>
              <w:t xml:space="preserve"> </w:t>
            </w:r>
          </w:p>
        </w:tc>
      </w:tr>
      <w:tr w:rsidR="001037E3" w14:paraId="72A70C19" w14:textId="77777777" w:rsidTr="4FA96734">
        <w:trPr>
          <w:trHeight w:val="306"/>
        </w:trPr>
        <w:tc>
          <w:tcPr>
            <w:tcW w:w="3116"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1E0054A3" w14:textId="77777777" w:rsidR="001037E3" w:rsidRDefault="00C71D8F">
            <w:pPr>
              <w:spacing w:after="0" w:line="259" w:lineRule="auto"/>
              <w:ind w:left="0" w:right="0" w:firstLine="0"/>
              <w:jc w:val="left"/>
            </w:pPr>
            <w:r>
              <w:rPr>
                <w:rFonts w:ascii="Gill Sans MT" w:eastAsia="Gill Sans MT" w:hAnsi="Gill Sans MT" w:cs="Gill Sans MT"/>
                <w:color w:val="035A63"/>
                <w:sz w:val="22"/>
              </w:rPr>
              <w:t>Reference Number</w:t>
            </w:r>
            <w:r>
              <w:rPr>
                <w:rFonts w:ascii="Gill Sans MT" w:eastAsia="Gill Sans MT" w:hAnsi="Gill Sans MT" w:cs="Gill Sans MT"/>
                <w:b/>
                <w:color w:val="035A63"/>
                <w:sz w:val="22"/>
              </w:rPr>
              <w:t xml:space="preserve"> </w:t>
            </w:r>
          </w:p>
        </w:tc>
        <w:tc>
          <w:tcPr>
            <w:tcW w:w="552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0DBBA49E" w14:textId="77777777" w:rsidR="001037E3" w:rsidRDefault="00C71D8F">
            <w:pPr>
              <w:spacing w:after="0" w:line="259" w:lineRule="auto"/>
              <w:ind w:left="1" w:right="0" w:firstLine="0"/>
              <w:jc w:val="left"/>
            </w:pPr>
            <w:r>
              <w:rPr>
                <w:rFonts w:ascii="Gill Sans MT" w:eastAsia="Gill Sans MT" w:hAnsi="Gill Sans MT" w:cs="Gill Sans MT"/>
                <w:color w:val="035A63"/>
                <w:sz w:val="22"/>
              </w:rPr>
              <w:t xml:space="preserve">UET </w:t>
            </w:r>
            <w:r>
              <w:rPr>
                <w:rFonts w:ascii="Gill Sans MT" w:eastAsia="Gill Sans MT" w:hAnsi="Gill Sans MT" w:cs="Gill Sans MT"/>
                <w:b/>
                <w:color w:val="035A63"/>
                <w:sz w:val="22"/>
              </w:rPr>
              <w:t xml:space="preserve"> </w:t>
            </w:r>
          </w:p>
        </w:tc>
      </w:tr>
      <w:tr w:rsidR="001037E3" w14:paraId="55C822D5" w14:textId="77777777" w:rsidTr="4FA96734">
        <w:trPr>
          <w:trHeight w:val="306"/>
        </w:trPr>
        <w:tc>
          <w:tcPr>
            <w:tcW w:w="3116"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0D881EF6" w14:textId="77777777" w:rsidR="001037E3" w:rsidRDefault="00C71D8F">
            <w:pPr>
              <w:spacing w:after="0" w:line="259" w:lineRule="auto"/>
              <w:ind w:left="0" w:right="0" w:firstLine="0"/>
              <w:jc w:val="left"/>
            </w:pPr>
            <w:r>
              <w:rPr>
                <w:rFonts w:ascii="Gill Sans MT" w:eastAsia="Gill Sans MT" w:hAnsi="Gill Sans MT" w:cs="Gill Sans MT"/>
                <w:color w:val="035A63"/>
                <w:sz w:val="22"/>
              </w:rPr>
              <w:t xml:space="preserve">Version </w:t>
            </w:r>
          </w:p>
        </w:tc>
        <w:tc>
          <w:tcPr>
            <w:tcW w:w="552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3A186ADB" w14:textId="03F35D45" w:rsidR="001037E3" w:rsidRDefault="00C71D8F" w:rsidP="60E96295">
            <w:pPr>
              <w:spacing w:after="0" w:line="259" w:lineRule="auto"/>
              <w:ind w:left="1" w:right="0" w:firstLine="0"/>
              <w:jc w:val="left"/>
              <w:rPr>
                <w:rFonts w:ascii="Gill Sans MT" w:eastAsia="Gill Sans MT" w:hAnsi="Gill Sans MT" w:cs="Gill Sans MT"/>
                <w:color w:val="035A63"/>
                <w:sz w:val="22"/>
              </w:rPr>
            </w:pPr>
            <w:r w:rsidRPr="60E96295">
              <w:rPr>
                <w:rFonts w:ascii="Gill Sans MT" w:eastAsia="Gill Sans MT" w:hAnsi="Gill Sans MT" w:cs="Gill Sans MT"/>
                <w:color w:val="035A63"/>
                <w:sz w:val="22"/>
              </w:rPr>
              <w:t>00</w:t>
            </w:r>
            <w:r w:rsidR="00AB0B2C">
              <w:rPr>
                <w:rFonts w:ascii="Gill Sans MT" w:eastAsia="Gill Sans MT" w:hAnsi="Gill Sans MT" w:cs="Gill Sans MT"/>
                <w:color w:val="035A63"/>
                <w:sz w:val="22"/>
              </w:rPr>
              <w:t>2</w:t>
            </w:r>
          </w:p>
        </w:tc>
      </w:tr>
      <w:tr w:rsidR="001037E3" w14:paraId="4897A201" w14:textId="77777777" w:rsidTr="4FA96734">
        <w:trPr>
          <w:trHeight w:val="305"/>
        </w:trPr>
        <w:tc>
          <w:tcPr>
            <w:tcW w:w="3116"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79ED25F5" w14:textId="77777777" w:rsidR="001037E3" w:rsidRDefault="00C71D8F">
            <w:pPr>
              <w:spacing w:after="0" w:line="259" w:lineRule="auto"/>
              <w:ind w:left="0" w:right="0" w:firstLine="0"/>
              <w:jc w:val="left"/>
            </w:pPr>
            <w:r>
              <w:rPr>
                <w:rFonts w:ascii="Gill Sans MT" w:eastAsia="Gill Sans MT" w:hAnsi="Gill Sans MT" w:cs="Gill Sans MT"/>
                <w:color w:val="035A63"/>
                <w:sz w:val="22"/>
              </w:rPr>
              <w:t>Document Owner</w:t>
            </w:r>
            <w:r>
              <w:rPr>
                <w:rFonts w:ascii="Gill Sans MT" w:eastAsia="Gill Sans MT" w:hAnsi="Gill Sans MT" w:cs="Gill Sans MT"/>
                <w:b/>
                <w:color w:val="035A63"/>
                <w:sz w:val="22"/>
              </w:rPr>
              <w:t xml:space="preserve"> </w:t>
            </w:r>
          </w:p>
        </w:tc>
        <w:tc>
          <w:tcPr>
            <w:tcW w:w="552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19D62D61" w14:textId="0ACAFEAB" w:rsidR="001037E3" w:rsidRPr="001C0E4C" w:rsidRDefault="7AC7A8BC" w:rsidP="4FA96734">
            <w:pPr>
              <w:spacing w:after="0" w:line="259" w:lineRule="auto"/>
              <w:ind w:left="1" w:right="0" w:firstLine="0"/>
              <w:jc w:val="left"/>
              <w:rPr>
                <w:rFonts w:ascii="Gill Sans MT" w:eastAsia="Gill Sans MT" w:hAnsi="Gill Sans MT" w:cs="Gill Sans MT"/>
                <w:color w:val="035A63"/>
                <w:sz w:val="22"/>
              </w:rPr>
            </w:pPr>
            <w:r w:rsidRPr="4FA96734">
              <w:rPr>
                <w:rFonts w:ascii="Gill Sans MT" w:eastAsia="Gill Sans MT" w:hAnsi="Gill Sans MT" w:cs="Gill Sans MT"/>
                <w:color w:val="035A63"/>
                <w:sz w:val="22"/>
              </w:rPr>
              <w:t>President or UET Nominee</w:t>
            </w:r>
            <w:r w:rsidR="00C71D8F" w:rsidRPr="4FA96734">
              <w:rPr>
                <w:rFonts w:ascii="Gill Sans MT" w:eastAsia="Gill Sans MT" w:hAnsi="Gill Sans MT" w:cs="Gill Sans MT"/>
                <w:color w:val="035A63"/>
                <w:sz w:val="22"/>
              </w:rPr>
              <w:t xml:space="preserve">  </w:t>
            </w:r>
          </w:p>
        </w:tc>
      </w:tr>
      <w:tr w:rsidR="001037E3" w14:paraId="44D28181" w14:textId="77777777" w:rsidTr="4FA96734">
        <w:trPr>
          <w:trHeight w:val="305"/>
        </w:trPr>
        <w:tc>
          <w:tcPr>
            <w:tcW w:w="3116"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7C2EC9F1" w14:textId="77777777" w:rsidR="001037E3" w:rsidRDefault="00C71D8F">
            <w:pPr>
              <w:spacing w:after="0" w:line="259" w:lineRule="auto"/>
              <w:ind w:left="0" w:right="0" w:firstLine="0"/>
              <w:jc w:val="left"/>
            </w:pPr>
            <w:r>
              <w:rPr>
                <w:rFonts w:ascii="Gill Sans MT" w:eastAsia="Gill Sans MT" w:hAnsi="Gill Sans MT" w:cs="Gill Sans MT"/>
                <w:color w:val="035A63"/>
                <w:sz w:val="22"/>
              </w:rPr>
              <w:t xml:space="preserve">Approval Body </w:t>
            </w:r>
            <w:r>
              <w:rPr>
                <w:rFonts w:ascii="Gill Sans MT" w:eastAsia="Gill Sans MT" w:hAnsi="Gill Sans MT" w:cs="Gill Sans MT"/>
                <w:b/>
                <w:color w:val="035A63"/>
                <w:sz w:val="22"/>
              </w:rPr>
              <w:t xml:space="preserve"> </w:t>
            </w:r>
          </w:p>
        </w:tc>
        <w:tc>
          <w:tcPr>
            <w:tcW w:w="552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2A060AA1" w14:textId="77777777" w:rsidR="001037E3" w:rsidRDefault="00C71D8F">
            <w:pPr>
              <w:spacing w:after="0" w:line="259" w:lineRule="auto"/>
              <w:ind w:left="1" w:right="0" w:firstLine="0"/>
              <w:jc w:val="left"/>
            </w:pPr>
            <w:r>
              <w:rPr>
                <w:rFonts w:ascii="Gill Sans MT" w:eastAsia="Gill Sans MT" w:hAnsi="Gill Sans MT" w:cs="Gill Sans MT"/>
                <w:color w:val="035A63"/>
                <w:sz w:val="22"/>
              </w:rPr>
              <w:t xml:space="preserve">UET </w:t>
            </w:r>
            <w:r>
              <w:rPr>
                <w:rFonts w:ascii="Gill Sans MT" w:eastAsia="Gill Sans MT" w:hAnsi="Gill Sans MT" w:cs="Gill Sans MT"/>
                <w:b/>
                <w:color w:val="035A63"/>
                <w:sz w:val="22"/>
              </w:rPr>
              <w:t xml:space="preserve"> </w:t>
            </w:r>
          </w:p>
        </w:tc>
      </w:tr>
      <w:tr w:rsidR="001037E3" w14:paraId="64EFC0A6" w14:textId="77777777" w:rsidTr="4FA96734">
        <w:trPr>
          <w:trHeight w:val="306"/>
        </w:trPr>
        <w:tc>
          <w:tcPr>
            <w:tcW w:w="3116"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5ABF027C" w14:textId="77777777" w:rsidR="001037E3" w:rsidRDefault="00C71D8F">
            <w:pPr>
              <w:spacing w:after="0" w:line="259" w:lineRule="auto"/>
              <w:ind w:left="0" w:right="0" w:firstLine="0"/>
              <w:jc w:val="left"/>
            </w:pPr>
            <w:r>
              <w:rPr>
                <w:rFonts w:ascii="Gill Sans MT" w:eastAsia="Gill Sans MT" w:hAnsi="Gill Sans MT" w:cs="Gill Sans MT"/>
                <w:color w:val="035A63"/>
                <w:sz w:val="22"/>
              </w:rPr>
              <w:t xml:space="preserve">UET Approval date </w:t>
            </w:r>
          </w:p>
        </w:tc>
        <w:tc>
          <w:tcPr>
            <w:tcW w:w="552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39A13378" w14:textId="7C4E84C1" w:rsidR="001037E3" w:rsidRDefault="7F734C63" w:rsidP="4FA96734">
            <w:pPr>
              <w:spacing w:after="0" w:line="259" w:lineRule="auto"/>
              <w:ind w:left="1" w:right="0" w:firstLine="0"/>
              <w:jc w:val="left"/>
              <w:rPr>
                <w:rFonts w:ascii="Gill Sans MT" w:eastAsia="Gill Sans MT" w:hAnsi="Gill Sans MT" w:cs="Gill Sans MT"/>
                <w:color w:val="035A63"/>
                <w:sz w:val="22"/>
              </w:rPr>
            </w:pPr>
            <w:r w:rsidRPr="4FA96734">
              <w:rPr>
                <w:rFonts w:ascii="Gill Sans MT" w:eastAsia="Gill Sans MT" w:hAnsi="Gill Sans MT" w:cs="Gill Sans MT"/>
                <w:color w:val="035A63"/>
                <w:sz w:val="22"/>
              </w:rPr>
              <w:t>11</w:t>
            </w:r>
            <w:r w:rsidRPr="4FA96734">
              <w:rPr>
                <w:rFonts w:ascii="Gill Sans MT" w:eastAsia="Gill Sans MT" w:hAnsi="Gill Sans MT" w:cs="Gill Sans MT"/>
                <w:color w:val="035A63"/>
                <w:sz w:val="22"/>
                <w:vertAlign w:val="superscript"/>
              </w:rPr>
              <w:t>th</w:t>
            </w:r>
            <w:r w:rsidRPr="4FA96734">
              <w:rPr>
                <w:rFonts w:ascii="Gill Sans MT" w:eastAsia="Gill Sans MT" w:hAnsi="Gill Sans MT" w:cs="Gill Sans MT"/>
                <w:color w:val="035A63"/>
                <w:sz w:val="22"/>
              </w:rPr>
              <w:t xml:space="preserve"> </w:t>
            </w:r>
            <w:r w:rsidR="0FE67B10" w:rsidRPr="4FA96734">
              <w:rPr>
                <w:rFonts w:ascii="Gill Sans MT" w:eastAsia="Gill Sans MT" w:hAnsi="Gill Sans MT" w:cs="Gill Sans MT"/>
                <w:color w:val="035A63"/>
                <w:sz w:val="22"/>
              </w:rPr>
              <w:t>December 2024</w:t>
            </w:r>
          </w:p>
          <w:p w14:paraId="6CCF39F8" w14:textId="0E663F80" w:rsidR="001037E3" w:rsidRDefault="001037E3" w:rsidP="4FA96734">
            <w:pPr>
              <w:spacing w:after="0" w:line="259" w:lineRule="auto"/>
              <w:ind w:left="1" w:right="0" w:firstLine="0"/>
              <w:jc w:val="left"/>
              <w:rPr>
                <w:rFonts w:ascii="Gill Sans MT" w:eastAsia="Gill Sans MT" w:hAnsi="Gill Sans MT" w:cs="Gill Sans MT"/>
                <w:color w:val="035A63"/>
                <w:sz w:val="22"/>
              </w:rPr>
            </w:pPr>
          </w:p>
        </w:tc>
      </w:tr>
      <w:tr w:rsidR="001037E3" w14:paraId="6894A8EF" w14:textId="77777777" w:rsidTr="4FA96734">
        <w:trPr>
          <w:trHeight w:val="305"/>
        </w:trPr>
        <w:tc>
          <w:tcPr>
            <w:tcW w:w="3116"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5CBE8D53" w14:textId="579F26E3" w:rsidR="001037E3" w:rsidRDefault="007B6605">
            <w:pPr>
              <w:spacing w:after="0" w:line="259" w:lineRule="auto"/>
              <w:ind w:left="0" w:right="0" w:firstLine="0"/>
              <w:jc w:val="left"/>
            </w:pPr>
            <w:r>
              <w:rPr>
                <w:rFonts w:ascii="Gill Sans MT" w:eastAsia="Gill Sans MT" w:hAnsi="Gill Sans MT" w:cs="Gill Sans MT"/>
                <w:color w:val="035A63"/>
                <w:sz w:val="22"/>
              </w:rPr>
              <w:t>Revision dates</w:t>
            </w:r>
          </w:p>
        </w:tc>
        <w:tc>
          <w:tcPr>
            <w:tcW w:w="552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400B4A8D" w14:textId="77777777" w:rsidR="001037E3" w:rsidRDefault="56B6F739" w:rsidP="4FA96734">
            <w:pPr>
              <w:spacing w:after="0" w:line="259" w:lineRule="auto"/>
              <w:ind w:left="1" w:right="0" w:firstLine="0"/>
              <w:jc w:val="left"/>
              <w:rPr>
                <w:rFonts w:ascii="Gill Sans MT" w:eastAsia="Gill Sans MT" w:hAnsi="Gill Sans MT" w:cs="Gill Sans MT"/>
                <w:color w:val="035A63"/>
                <w:sz w:val="22"/>
              </w:rPr>
            </w:pPr>
            <w:r w:rsidRPr="4FA96734">
              <w:rPr>
                <w:rFonts w:ascii="Gill Sans MT" w:eastAsia="Gill Sans MT" w:hAnsi="Gill Sans MT" w:cs="Gill Sans MT"/>
                <w:color w:val="035A63"/>
                <w:sz w:val="22"/>
              </w:rPr>
              <w:t>18</w:t>
            </w:r>
            <w:r w:rsidRPr="4FA96734">
              <w:rPr>
                <w:rFonts w:ascii="Gill Sans MT" w:eastAsia="Gill Sans MT" w:hAnsi="Gill Sans MT" w:cs="Gill Sans MT"/>
                <w:color w:val="035A63"/>
                <w:sz w:val="22"/>
                <w:vertAlign w:val="superscript"/>
              </w:rPr>
              <w:t>th</w:t>
            </w:r>
            <w:r w:rsidRPr="4FA96734">
              <w:rPr>
                <w:rFonts w:ascii="Gill Sans MT" w:eastAsia="Gill Sans MT" w:hAnsi="Gill Sans MT" w:cs="Gill Sans MT"/>
                <w:color w:val="035A63"/>
                <w:sz w:val="22"/>
              </w:rPr>
              <w:t xml:space="preserve"> October 2022</w:t>
            </w:r>
          </w:p>
          <w:p w14:paraId="05BE03F0" w14:textId="3FA3C3C7" w:rsidR="001037E3" w:rsidRDefault="00C71D8F" w:rsidP="1466EF35">
            <w:pPr>
              <w:spacing w:after="0" w:line="259" w:lineRule="auto"/>
              <w:ind w:left="1" w:right="0" w:firstLine="0"/>
              <w:jc w:val="left"/>
              <w:rPr>
                <w:rFonts w:ascii="Gill Sans MT" w:eastAsia="Gill Sans MT" w:hAnsi="Gill Sans MT" w:cs="Gill Sans MT"/>
                <w:color w:val="035A63"/>
                <w:sz w:val="22"/>
              </w:rPr>
            </w:pPr>
            <w:r w:rsidRPr="4FA96734">
              <w:rPr>
                <w:rFonts w:ascii="Gill Sans MT" w:eastAsia="Gill Sans MT" w:hAnsi="Gill Sans MT" w:cs="Gill Sans MT"/>
                <w:color w:val="035A63"/>
                <w:sz w:val="22"/>
              </w:rPr>
              <w:t>18</w:t>
            </w:r>
            <w:r w:rsidRPr="4FA96734">
              <w:rPr>
                <w:rFonts w:ascii="Gill Sans MT" w:eastAsia="Gill Sans MT" w:hAnsi="Gill Sans MT" w:cs="Gill Sans MT"/>
                <w:color w:val="035A63"/>
                <w:sz w:val="22"/>
                <w:vertAlign w:val="superscript"/>
              </w:rPr>
              <w:t>th</w:t>
            </w:r>
            <w:r w:rsidRPr="4FA96734">
              <w:rPr>
                <w:rFonts w:ascii="Gill Sans MT" w:eastAsia="Gill Sans MT" w:hAnsi="Gill Sans MT" w:cs="Gill Sans MT"/>
                <w:color w:val="035A63"/>
                <w:sz w:val="22"/>
              </w:rPr>
              <w:t xml:space="preserve"> </w:t>
            </w:r>
            <w:r w:rsidR="7E4BFA00" w:rsidRPr="4FA96734">
              <w:rPr>
                <w:rFonts w:ascii="Gill Sans MT" w:eastAsia="Gill Sans MT" w:hAnsi="Gill Sans MT" w:cs="Gill Sans MT"/>
                <w:color w:val="035A63"/>
                <w:sz w:val="22"/>
              </w:rPr>
              <w:t>January 2023</w:t>
            </w:r>
            <w:r w:rsidRPr="4FA96734">
              <w:rPr>
                <w:rFonts w:ascii="Gill Sans MT" w:eastAsia="Gill Sans MT" w:hAnsi="Gill Sans MT" w:cs="Gill Sans MT"/>
                <w:color w:val="035A63"/>
                <w:sz w:val="22"/>
              </w:rPr>
              <w:t xml:space="preserve"> </w:t>
            </w:r>
          </w:p>
          <w:p w14:paraId="5A08ACD0" w14:textId="7D13F8CE" w:rsidR="734B1718" w:rsidRDefault="734B1718" w:rsidP="4FA96734">
            <w:pPr>
              <w:spacing w:after="0" w:line="259" w:lineRule="auto"/>
              <w:ind w:left="1" w:right="0" w:firstLine="0"/>
              <w:jc w:val="left"/>
              <w:rPr>
                <w:rFonts w:ascii="Gill Sans MT" w:eastAsia="Gill Sans MT" w:hAnsi="Gill Sans MT" w:cs="Gill Sans MT"/>
                <w:color w:val="035A63"/>
                <w:sz w:val="22"/>
              </w:rPr>
            </w:pPr>
            <w:r w:rsidRPr="4FA96734">
              <w:rPr>
                <w:rFonts w:ascii="Gill Sans MT" w:eastAsia="Gill Sans MT" w:hAnsi="Gill Sans MT" w:cs="Gill Sans MT"/>
                <w:color w:val="035A63"/>
                <w:sz w:val="22"/>
              </w:rPr>
              <w:t>11</w:t>
            </w:r>
            <w:r w:rsidRPr="4FA96734">
              <w:rPr>
                <w:rFonts w:ascii="Gill Sans MT" w:eastAsia="Gill Sans MT" w:hAnsi="Gill Sans MT" w:cs="Gill Sans MT"/>
                <w:color w:val="035A63"/>
                <w:sz w:val="22"/>
                <w:vertAlign w:val="superscript"/>
              </w:rPr>
              <w:t>th</w:t>
            </w:r>
            <w:r w:rsidRPr="4FA96734">
              <w:rPr>
                <w:rFonts w:ascii="Gill Sans MT" w:eastAsia="Gill Sans MT" w:hAnsi="Gill Sans MT" w:cs="Gill Sans MT"/>
                <w:color w:val="035A63"/>
                <w:sz w:val="22"/>
              </w:rPr>
              <w:t xml:space="preserve"> December 2024</w:t>
            </w:r>
          </w:p>
          <w:p w14:paraId="15408E02" w14:textId="19BFBFC8" w:rsidR="001037E3" w:rsidRDefault="001037E3" w:rsidP="4FA96734">
            <w:pPr>
              <w:spacing w:after="0" w:line="259" w:lineRule="auto"/>
              <w:ind w:left="0" w:right="0" w:firstLine="0"/>
              <w:jc w:val="left"/>
              <w:rPr>
                <w:rFonts w:ascii="Gill Sans MT" w:eastAsia="Gill Sans MT" w:hAnsi="Gill Sans MT" w:cs="Gill Sans MT"/>
                <w:color w:val="035A63"/>
                <w:sz w:val="22"/>
              </w:rPr>
            </w:pPr>
          </w:p>
        </w:tc>
      </w:tr>
      <w:tr w:rsidR="001037E3" w14:paraId="6BCF1D4E" w14:textId="77777777" w:rsidTr="4FA96734">
        <w:trPr>
          <w:trHeight w:val="305"/>
        </w:trPr>
        <w:tc>
          <w:tcPr>
            <w:tcW w:w="3116"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2A21BA3C" w14:textId="77777777" w:rsidR="001037E3" w:rsidRDefault="00C71D8F">
            <w:pPr>
              <w:spacing w:after="0" w:line="259" w:lineRule="auto"/>
              <w:ind w:left="0" w:right="0" w:firstLine="0"/>
              <w:jc w:val="left"/>
            </w:pPr>
            <w:r>
              <w:rPr>
                <w:rFonts w:ascii="Gill Sans MT" w:eastAsia="Gill Sans MT" w:hAnsi="Gill Sans MT" w:cs="Gill Sans MT"/>
                <w:color w:val="035A63"/>
                <w:sz w:val="22"/>
              </w:rPr>
              <w:t xml:space="preserve">Next Review Date </w:t>
            </w:r>
          </w:p>
        </w:tc>
        <w:tc>
          <w:tcPr>
            <w:tcW w:w="552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6AF2485E" w14:textId="2432A2A9" w:rsidR="001037E3" w:rsidRPr="00761811" w:rsidRDefault="00BA64B1" w:rsidP="00BA64B1">
            <w:pPr>
              <w:spacing w:after="0" w:line="259" w:lineRule="auto"/>
              <w:ind w:left="0" w:right="0" w:firstLine="0"/>
              <w:jc w:val="left"/>
              <w:rPr>
                <w:rFonts w:ascii="Gill Sans MT" w:eastAsia="Gill Sans MT" w:hAnsi="Gill Sans MT" w:cs="Gill Sans MT"/>
                <w:color w:val="035A63"/>
                <w:sz w:val="22"/>
              </w:rPr>
            </w:pPr>
            <w:r>
              <w:rPr>
                <w:rFonts w:ascii="Gill Sans MT" w:eastAsia="Gill Sans MT" w:hAnsi="Gill Sans MT" w:cs="Gill Sans MT"/>
                <w:color w:val="035A63"/>
                <w:sz w:val="22"/>
              </w:rPr>
              <w:t>December</w:t>
            </w:r>
            <w:r w:rsidR="6211B3C4" w:rsidRPr="00761811">
              <w:rPr>
                <w:rFonts w:ascii="Gill Sans MT" w:eastAsia="Gill Sans MT" w:hAnsi="Gill Sans MT" w:cs="Gill Sans MT"/>
                <w:color w:val="035A63"/>
                <w:sz w:val="22"/>
              </w:rPr>
              <w:t xml:space="preserve"> 202</w:t>
            </w:r>
            <w:r>
              <w:rPr>
                <w:rFonts w:ascii="Gill Sans MT" w:eastAsia="Gill Sans MT" w:hAnsi="Gill Sans MT" w:cs="Gill Sans MT"/>
                <w:color w:val="035A63"/>
                <w:sz w:val="22"/>
              </w:rPr>
              <w:t>7</w:t>
            </w:r>
          </w:p>
        </w:tc>
      </w:tr>
      <w:tr w:rsidR="001037E3" w14:paraId="24374D98" w14:textId="77777777" w:rsidTr="4FA96734">
        <w:trPr>
          <w:trHeight w:val="306"/>
        </w:trPr>
        <w:tc>
          <w:tcPr>
            <w:tcW w:w="3116"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03A42D8E" w14:textId="77777777" w:rsidR="001037E3" w:rsidRDefault="00C71D8F">
            <w:pPr>
              <w:spacing w:after="0" w:line="259" w:lineRule="auto"/>
              <w:ind w:left="0" w:right="0" w:firstLine="0"/>
              <w:jc w:val="left"/>
            </w:pPr>
            <w:r>
              <w:rPr>
                <w:rFonts w:ascii="Gill Sans MT" w:eastAsia="Gill Sans MT" w:hAnsi="Gill Sans MT" w:cs="Gill Sans MT"/>
                <w:color w:val="035A63"/>
                <w:sz w:val="22"/>
              </w:rPr>
              <w:t xml:space="preserve"> </w:t>
            </w:r>
          </w:p>
        </w:tc>
        <w:tc>
          <w:tcPr>
            <w:tcW w:w="552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4C744992" w14:textId="77777777" w:rsidR="001037E3" w:rsidRDefault="00C71D8F">
            <w:pPr>
              <w:spacing w:after="0" w:line="259" w:lineRule="auto"/>
              <w:ind w:left="1" w:right="0" w:firstLine="0"/>
              <w:jc w:val="left"/>
            </w:pPr>
            <w:r>
              <w:rPr>
                <w:rFonts w:ascii="Gill Sans MT" w:eastAsia="Gill Sans MT" w:hAnsi="Gill Sans MT" w:cs="Gill Sans MT"/>
                <w:color w:val="035A63"/>
                <w:sz w:val="22"/>
              </w:rPr>
              <w:t xml:space="preserve"> </w:t>
            </w:r>
          </w:p>
        </w:tc>
      </w:tr>
    </w:tbl>
    <w:p w14:paraId="78A874BE" w14:textId="77777777" w:rsidR="001037E3" w:rsidRDefault="00C71D8F">
      <w:pPr>
        <w:spacing w:after="0" w:line="259" w:lineRule="auto"/>
        <w:ind w:left="131" w:right="0" w:firstLine="0"/>
        <w:jc w:val="center"/>
      </w:pPr>
      <w:r>
        <w:rPr>
          <w:rFonts w:ascii="Gill Sans MT" w:eastAsia="Gill Sans MT" w:hAnsi="Gill Sans MT" w:cs="Gill Sans MT"/>
          <w:b/>
          <w:color w:val="035A63"/>
          <w:sz w:val="40"/>
        </w:rPr>
        <w:t xml:space="preserve"> </w:t>
      </w:r>
    </w:p>
    <w:p w14:paraId="71938386" w14:textId="77777777" w:rsidR="001037E3" w:rsidRDefault="00C71D8F">
      <w:pPr>
        <w:spacing w:after="32" w:line="259" w:lineRule="auto"/>
        <w:ind w:left="21" w:right="0" w:firstLine="0"/>
        <w:jc w:val="left"/>
      </w:pPr>
      <w:r>
        <w:rPr>
          <w:sz w:val="22"/>
        </w:rPr>
        <w:t xml:space="preserve"> </w:t>
      </w:r>
    </w:p>
    <w:p w14:paraId="4329981A" w14:textId="77777777" w:rsidR="001037E3" w:rsidRDefault="00C71D8F">
      <w:pPr>
        <w:spacing w:after="0" w:line="259" w:lineRule="auto"/>
        <w:ind w:left="87" w:right="0" w:firstLine="0"/>
        <w:jc w:val="center"/>
      </w:pPr>
      <w:r>
        <w:rPr>
          <w:rFonts w:ascii="Gill Sans MT" w:eastAsia="Gill Sans MT" w:hAnsi="Gill Sans MT" w:cs="Gill Sans MT"/>
          <w:i/>
          <w:color w:val="035A63"/>
        </w:rPr>
        <w:t xml:space="preserve"> </w:t>
      </w:r>
    </w:p>
    <w:p w14:paraId="2DBCF0FE" w14:textId="77777777" w:rsidR="001037E3" w:rsidRDefault="00C71D8F">
      <w:pPr>
        <w:spacing w:after="0" w:line="259" w:lineRule="auto"/>
        <w:ind w:left="21" w:right="0" w:firstLine="0"/>
        <w:jc w:val="left"/>
      </w:pPr>
      <w:r>
        <w:rPr>
          <w:sz w:val="22"/>
        </w:rPr>
        <w:t xml:space="preserve"> </w:t>
      </w:r>
    </w:p>
    <w:p w14:paraId="4476080E" w14:textId="77777777" w:rsidR="001037E3" w:rsidRDefault="00C71D8F">
      <w:pPr>
        <w:spacing w:after="0" w:line="259" w:lineRule="auto"/>
        <w:ind w:left="21" w:right="0" w:firstLine="0"/>
        <w:jc w:val="left"/>
      </w:pPr>
      <w:r>
        <w:rPr>
          <w:sz w:val="22"/>
        </w:rPr>
        <w:lastRenderedPageBreak/>
        <w:t xml:space="preserve"> </w:t>
      </w:r>
    </w:p>
    <w:p w14:paraId="7F1FDB5F" w14:textId="77777777" w:rsidR="001037E3" w:rsidRDefault="00C71D8F">
      <w:pPr>
        <w:spacing w:after="0" w:line="254" w:lineRule="auto"/>
        <w:ind w:left="21" w:right="9061" w:firstLine="0"/>
        <w:jc w:val="left"/>
      </w:pPr>
      <w:r>
        <w:rPr>
          <w:sz w:val="22"/>
        </w:rPr>
        <w:t xml:space="preserve"> </w:t>
      </w:r>
      <w:r>
        <w:rPr>
          <w:rFonts w:ascii="Times New Roman" w:eastAsia="Times New Roman" w:hAnsi="Times New Roman" w:cs="Times New Roman"/>
          <w:sz w:val="20"/>
        </w:rPr>
        <w:t xml:space="preserve"> </w:t>
      </w:r>
    </w:p>
    <w:p w14:paraId="042FC6FF" w14:textId="77777777" w:rsidR="001037E3" w:rsidRDefault="00C71D8F" w:rsidP="003916F1">
      <w:pPr>
        <w:pStyle w:val="Heading1"/>
        <w:numPr>
          <w:ilvl w:val="0"/>
          <w:numId w:val="30"/>
        </w:numPr>
      </w:pPr>
      <w:r>
        <w:t xml:space="preserve">Purpose  </w:t>
      </w:r>
    </w:p>
    <w:p w14:paraId="37F1E54D" w14:textId="77777777" w:rsidR="001037E3" w:rsidRDefault="00C71D8F">
      <w:pPr>
        <w:spacing w:after="0" w:line="259" w:lineRule="auto"/>
        <w:ind w:left="121" w:right="0" w:firstLine="0"/>
        <w:jc w:val="left"/>
      </w:pPr>
      <w:r>
        <w:rPr>
          <w:color w:val="05A999"/>
          <w:sz w:val="26"/>
        </w:rPr>
        <w:t xml:space="preserve"> </w:t>
      </w:r>
    </w:p>
    <w:p w14:paraId="55F68B72" w14:textId="0F7F9B75" w:rsidR="001037E3" w:rsidRPr="001C0E4C" w:rsidRDefault="00C71D8F">
      <w:pPr>
        <w:ind w:left="21" w:right="0" w:firstLine="0"/>
        <w:rPr>
          <w:strike/>
        </w:rPr>
      </w:pPr>
      <w:r>
        <w:t>The primary purpose of the T</w:t>
      </w:r>
      <w:r w:rsidR="46516C87">
        <w:t xml:space="preserve">echnological </w:t>
      </w:r>
      <w:r>
        <w:t>U</w:t>
      </w:r>
      <w:r w:rsidR="12ABAF4F">
        <w:t>niversity</w:t>
      </w:r>
      <w:r>
        <w:t xml:space="preserve"> Dublin Safety, Health and Welfare Steering Committee is to oversee the University’s statutory requirements and ensure that the University Safety, Health &amp; Welfare (SHW) Statement and all School/Function safety arrangements and risk assessments are reviewed at regular intervals. </w:t>
      </w:r>
    </w:p>
    <w:p w14:paraId="6E507166" w14:textId="77777777" w:rsidR="001037E3" w:rsidRDefault="00C71D8F">
      <w:pPr>
        <w:spacing w:after="0" w:line="259" w:lineRule="auto"/>
        <w:ind w:left="21" w:right="0" w:firstLine="0"/>
        <w:jc w:val="left"/>
      </w:pPr>
      <w:r>
        <w:t xml:space="preserve"> </w:t>
      </w:r>
    </w:p>
    <w:p w14:paraId="50A46066" w14:textId="081CBDCA" w:rsidR="009B6306" w:rsidRDefault="009B6306" w:rsidP="0076435C">
      <w:pPr>
        <w:pStyle w:val="Heading1"/>
        <w:numPr>
          <w:ilvl w:val="1"/>
          <w:numId w:val="18"/>
        </w:numPr>
      </w:pPr>
      <w:r>
        <w:t>Scope</w:t>
      </w:r>
    </w:p>
    <w:p w14:paraId="3EF2A26B" w14:textId="188A9F37" w:rsidR="009B6306" w:rsidRPr="009B6306" w:rsidRDefault="009B6306" w:rsidP="001C0E4C">
      <w:r>
        <w:t>All Safety, Health and Welfare matters</w:t>
      </w:r>
      <w:r w:rsidR="001A7CE8">
        <w:t xml:space="preserve"> and interactions with relevant parties</w:t>
      </w:r>
      <w:r>
        <w:t xml:space="preserve"> within</w:t>
      </w:r>
    </w:p>
    <w:p w14:paraId="51A9AA40" w14:textId="6323F790" w:rsidR="009B6306" w:rsidRPr="009B6306" w:rsidRDefault="009B6306" w:rsidP="001C0E4C">
      <w:r>
        <w:t>University</w:t>
      </w:r>
      <w:r w:rsidR="3B3EE579">
        <w:t xml:space="preserve"> </w:t>
      </w:r>
      <w:r>
        <w:t>owned/operated premises and</w:t>
      </w:r>
      <w:r w:rsidR="001C0E4C">
        <w:t xml:space="preserve"> </w:t>
      </w:r>
      <w:r>
        <w:t>grounds and approved offsite activities</w:t>
      </w:r>
      <w:r w:rsidR="006140D7">
        <w:t>.</w:t>
      </w:r>
    </w:p>
    <w:p w14:paraId="6E5451FF" w14:textId="77777777" w:rsidR="009B6306" w:rsidRPr="001C0E4C" w:rsidRDefault="009B6306" w:rsidP="00455E61">
      <w:pPr>
        <w:ind w:left="21" w:right="0" w:firstLine="0"/>
      </w:pPr>
    </w:p>
    <w:p w14:paraId="5C6E44A3" w14:textId="198D21D5" w:rsidR="003E7587" w:rsidRPr="003E7587" w:rsidRDefault="003E7587" w:rsidP="0076435C">
      <w:pPr>
        <w:pStyle w:val="Heading1"/>
        <w:numPr>
          <w:ilvl w:val="1"/>
          <w:numId w:val="18"/>
        </w:numPr>
      </w:pPr>
      <w:r w:rsidRPr="003E7587">
        <w:t>Status, Establishment and Dissolution</w:t>
      </w:r>
    </w:p>
    <w:p w14:paraId="0C78CE74" w14:textId="77777777" w:rsidR="00D551B5" w:rsidRPr="00D551B5" w:rsidRDefault="00D551B5" w:rsidP="00D551B5">
      <w:pPr>
        <w:ind w:left="21" w:right="0" w:firstLine="0"/>
      </w:pPr>
      <w:r w:rsidRPr="00D551B5">
        <w:t xml:space="preserve">The President of TU Dublin has established the University Safety and Health Welfare (SHW) Steering Committee. </w:t>
      </w:r>
    </w:p>
    <w:p w14:paraId="796D78F4" w14:textId="07E20007" w:rsidR="003E7587" w:rsidRDefault="00D551B5" w:rsidP="00D551B5">
      <w:pPr>
        <w:ind w:left="0" w:right="0" w:firstLine="0"/>
      </w:pPr>
      <w:r w:rsidRPr="00D551B5">
        <w:t>This Committee reports to the University Executive Team (UET).</w:t>
      </w:r>
      <w:r>
        <w:t xml:space="preserve"> </w:t>
      </w:r>
      <w:r w:rsidRPr="00D551B5">
        <w:t>Dissolution is by recommendation to UET and is at the discretion of the President.</w:t>
      </w:r>
    </w:p>
    <w:p w14:paraId="69AE89D6" w14:textId="77777777" w:rsidR="00D551B5" w:rsidRPr="003E7587" w:rsidRDefault="00D551B5" w:rsidP="00D551B5">
      <w:pPr>
        <w:ind w:left="0" w:right="0" w:firstLine="0"/>
      </w:pPr>
    </w:p>
    <w:p w14:paraId="372FDF90" w14:textId="56E9948F" w:rsidR="00D326FD" w:rsidRDefault="00D326FD" w:rsidP="0076435C">
      <w:pPr>
        <w:pStyle w:val="Heading1"/>
        <w:numPr>
          <w:ilvl w:val="1"/>
          <w:numId w:val="18"/>
        </w:numPr>
      </w:pPr>
      <w:r w:rsidRPr="00D326FD">
        <w:t>Authority</w:t>
      </w:r>
    </w:p>
    <w:p w14:paraId="4FB8D004" w14:textId="6D07FEBE" w:rsidR="00D326FD" w:rsidRDefault="00455E61" w:rsidP="00455E61">
      <w:pPr>
        <w:ind w:left="21" w:right="0" w:firstLine="0"/>
      </w:pPr>
      <w:r w:rsidRPr="00455E61">
        <w:t>Under the direction of the University Executive Team, the Safety Health and Welfare Steering Committee, is empowered to make decisions, recommendations and advise on Safety, Health and Welfare matters.</w:t>
      </w:r>
    </w:p>
    <w:p w14:paraId="14CEFA84" w14:textId="77777777" w:rsidR="00973E47" w:rsidRDefault="00973E47" w:rsidP="00455E61">
      <w:pPr>
        <w:ind w:left="21" w:right="0" w:firstLine="0"/>
      </w:pPr>
    </w:p>
    <w:p w14:paraId="1EB76937" w14:textId="77777777" w:rsidR="00B10AE9" w:rsidRDefault="00973E47" w:rsidP="00335944">
      <w:pPr>
        <w:pStyle w:val="Heading1"/>
        <w:numPr>
          <w:ilvl w:val="0"/>
          <w:numId w:val="30"/>
        </w:numPr>
      </w:pPr>
      <w:r>
        <w:t xml:space="preserve">Membership </w:t>
      </w:r>
    </w:p>
    <w:p w14:paraId="05BCFC9E" w14:textId="4065DC0B" w:rsidR="00973E47" w:rsidRDefault="00973E47" w:rsidP="00B10AE9">
      <w:pPr>
        <w:pStyle w:val="Heading1"/>
        <w:ind w:left="360"/>
      </w:pPr>
      <w:r w:rsidRPr="00335944">
        <w:t xml:space="preserve"> </w:t>
      </w:r>
    </w:p>
    <w:p w14:paraId="3E33DC77" w14:textId="03DB9D8F" w:rsidR="00973E47" w:rsidRDefault="00973E47" w:rsidP="00335944">
      <w:pPr>
        <w:pStyle w:val="ListParagraph"/>
        <w:numPr>
          <w:ilvl w:val="0"/>
          <w:numId w:val="35"/>
        </w:numPr>
        <w:ind w:right="57"/>
        <w:rPr>
          <w:color w:val="000000" w:themeColor="text1"/>
          <w:szCs w:val="24"/>
        </w:rPr>
      </w:pPr>
      <w:r>
        <w:t xml:space="preserve">The Committee shall consist </w:t>
      </w:r>
      <w:r w:rsidRPr="00761811">
        <w:t xml:space="preserve">of up to </w:t>
      </w:r>
      <w:r w:rsidR="00E2667F" w:rsidRPr="00E2667F">
        <w:rPr>
          <w:b/>
        </w:rPr>
        <w:t>22</w:t>
      </w:r>
      <w:r w:rsidRPr="00761811">
        <w:rPr>
          <w:color w:val="FF0000"/>
        </w:rPr>
        <w:t xml:space="preserve"> </w:t>
      </w:r>
      <w:r w:rsidRPr="00761811">
        <w:t>members</w:t>
      </w:r>
      <w:r w:rsidR="005A6EDA">
        <w:t>.</w:t>
      </w:r>
    </w:p>
    <w:p w14:paraId="475E52B2" w14:textId="77777777" w:rsidR="00973E47" w:rsidRPr="00842843" w:rsidRDefault="00973E47" w:rsidP="00335944">
      <w:pPr>
        <w:pStyle w:val="ListParagraph"/>
        <w:numPr>
          <w:ilvl w:val="0"/>
          <w:numId w:val="35"/>
        </w:numPr>
        <w:ind w:right="57"/>
        <w:rPr>
          <w:color w:val="000000" w:themeColor="text1"/>
          <w:sz w:val="28"/>
          <w:szCs w:val="24"/>
          <w:lang w:val="en-US"/>
        </w:rPr>
      </w:pPr>
      <w:r w:rsidRPr="00842843">
        <w:rPr>
          <w:color w:val="242424"/>
        </w:rPr>
        <w:t xml:space="preserve">Membership of Committee shall have regard to the objective that at least 40% of members of the Committee shall be women and at least 40% shall be men </w:t>
      </w:r>
      <w:r w:rsidRPr="00842843">
        <w:rPr>
          <w:color w:val="242424"/>
          <w:lang w:val="en-US"/>
        </w:rPr>
        <w:t>in accordance with the University’s commitment to promote gender equality.</w:t>
      </w:r>
    </w:p>
    <w:p w14:paraId="08973F93" w14:textId="77777777" w:rsidR="00973E47" w:rsidRDefault="00973E47" w:rsidP="00973E47">
      <w:pPr>
        <w:spacing w:after="0" w:line="259" w:lineRule="auto"/>
        <w:ind w:left="0" w:right="0" w:firstLine="0"/>
        <w:jc w:val="left"/>
      </w:pPr>
    </w:p>
    <w:p w14:paraId="2D6E93C4" w14:textId="6E53A720" w:rsidR="00973E47" w:rsidRDefault="00973E47" w:rsidP="001938D3">
      <w:pPr>
        <w:pStyle w:val="Heading1"/>
        <w:numPr>
          <w:ilvl w:val="1"/>
          <w:numId w:val="11"/>
        </w:numPr>
      </w:pPr>
      <w:r w:rsidRPr="001938D3">
        <w:rPr>
          <w:noProof/>
        </w:rPr>
        <mc:AlternateContent>
          <mc:Choice Requires="wpg">
            <w:drawing>
              <wp:anchor distT="0" distB="0" distL="114300" distR="114300" simplePos="0" relativeHeight="251659264" behindDoc="0" locked="0" layoutInCell="1" allowOverlap="1" wp14:anchorId="6D401797" wp14:editId="4ED5E894">
                <wp:simplePos x="0" y="0"/>
                <wp:positionH relativeFrom="page">
                  <wp:posOffset>419100</wp:posOffset>
                </wp:positionH>
                <wp:positionV relativeFrom="page">
                  <wp:posOffset>6975348</wp:posOffset>
                </wp:positionV>
                <wp:extent cx="9144" cy="185928"/>
                <wp:effectExtent l="0" t="0" r="0" b="0"/>
                <wp:wrapSquare wrapText="bothSides"/>
                <wp:docPr id="10464" name="Group 10464"/>
                <wp:cNvGraphicFramePr/>
                <a:graphic xmlns:a="http://schemas.openxmlformats.org/drawingml/2006/main">
                  <a:graphicData uri="http://schemas.microsoft.com/office/word/2010/wordprocessingGroup">
                    <wpg:wgp>
                      <wpg:cNvGrpSpPr/>
                      <wpg:grpSpPr>
                        <a:xfrm>
                          <a:off x="0" y="0"/>
                          <a:ext cx="9144" cy="185928"/>
                          <a:chOff x="0" y="0"/>
                          <a:chExt cx="9144" cy="185928"/>
                        </a:xfrm>
                      </wpg:grpSpPr>
                      <wps:wsp>
                        <wps:cNvPr id="11007" name="Shape 11007"/>
                        <wps:cNvSpPr/>
                        <wps:spPr>
                          <a:xfrm>
                            <a:off x="0" y="0"/>
                            <a:ext cx="9144" cy="185928"/>
                          </a:xfrm>
                          <a:custGeom>
                            <a:avLst/>
                            <a:gdLst/>
                            <a:ahLst/>
                            <a:cxnLst/>
                            <a:rect l="0" t="0" r="0" b="0"/>
                            <a:pathLst>
                              <a:path w="9144" h="185928">
                                <a:moveTo>
                                  <a:pt x="0" y="0"/>
                                </a:moveTo>
                                <a:lnTo>
                                  <a:pt x="9144" y="0"/>
                                </a:lnTo>
                                <a:lnTo>
                                  <a:pt x="9144" y="185928"/>
                                </a:lnTo>
                                <a:lnTo>
                                  <a:pt x="0" y="185928"/>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g:wgp>
                  </a:graphicData>
                </a:graphic>
              </wp:anchor>
            </w:drawing>
          </mc:Choice>
          <mc:Fallback xmlns:a="http://schemas.openxmlformats.org/drawingml/2006/main" xmlns:pic="http://schemas.openxmlformats.org/drawingml/2006/picture">
            <w:pict w14:anchorId="20F479F3">
              <v:group id="Group 10464" style="position:absolute;margin-left:33pt;margin-top:549.25pt;width:.7pt;height:14.65pt;z-index:251659264;mso-position-horizontal-relative:page;mso-position-vertical-relative:page" coordsize="9144,185928" o:spid="_x0000_s1026" w14:anchorId="5C09DD7A"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">
                <v:shape id="Shape 11007" style="position:absolute;width:9144;height:185928;visibility:visible;mso-wrap-style:square;v-text-anchor:top" coordsize="9144,185928" o:spid="_x0000_s1027" fillcolor="black" stroked="f" strokeweight="0" path="m,l9144,r,185928l,185928,,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">
                  <v:stroke miterlimit="83231f" joinstyle="miter"/>
                  <v:path textboxrect="0,0,9144,185928" arrowok="t"/>
                </v:shape>
                <w10:wrap type="square" anchorx="page" anchory="page"/>
              </v:group>
            </w:pict>
          </mc:Fallback>
        </mc:AlternateContent>
      </w:r>
      <w:r w:rsidR="0072210E" w:rsidRPr="001938D3">
        <w:t>M</w:t>
      </w:r>
      <w:r w:rsidRPr="001938D3">
        <w:t>embership</w:t>
      </w:r>
      <w:r>
        <w:rPr>
          <w:sz w:val="25"/>
        </w:rPr>
        <w:t xml:space="preserve"> </w:t>
      </w:r>
    </w:p>
    <w:tbl>
      <w:tblPr>
        <w:tblStyle w:val="TableGrid1"/>
        <w:tblW w:w="9241" w:type="dxa"/>
        <w:tblInd w:w="144" w:type="dxa"/>
        <w:tblCellMar>
          <w:top w:w="43" w:type="dxa"/>
          <w:left w:w="4" w:type="dxa"/>
          <w:right w:w="115" w:type="dxa"/>
        </w:tblCellMar>
        <w:tblLook w:val="04A0" w:firstRow="1" w:lastRow="0" w:firstColumn="1" w:lastColumn="0" w:noHBand="0" w:noVBand="1"/>
      </w:tblPr>
      <w:tblGrid>
        <w:gridCol w:w="7763"/>
        <w:gridCol w:w="1478"/>
      </w:tblGrid>
      <w:tr w:rsidR="00973E47" w14:paraId="13E2CDA0" w14:textId="77777777" w:rsidTr="4FA96734">
        <w:trPr>
          <w:trHeight w:val="304"/>
        </w:trPr>
        <w:tc>
          <w:tcPr>
            <w:tcW w:w="7763"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062783DF" w14:textId="15033D9A" w:rsidR="00973E47" w:rsidRDefault="00973E47" w:rsidP="008F412A">
            <w:pPr>
              <w:spacing w:after="0" w:line="259" w:lineRule="auto"/>
              <w:ind w:left="108" w:right="0" w:firstLine="0"/>
              <w:jc w:val="left"/>
            </w:pPr>
            <w:r>
              <w:t xml:space="preserve">Chair ‐ Chief Operations Officer </w:t>
            </w:r>
          </w:p>
        </w:tc>
        <w:tc>
          <w:tcPr>
            <w:tcW w:w="147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34FAC84C" w14:textId="77777777" w:rsidR="00973E47" w:rsidRDefault="00973E47" w:rsidP="008F412A">
            <w:pPr>
              <w:spacing w:after="0" w:line="259" w:lineRule="auto"/>
              <w:ind w:left="106" w:right="0" w:firstLine="0"/>
              <w:jc w:val="left"/>
            </w:pPr>
            <w:r>
              <w:t xml:space="preserve">1 </w:t>
            </w:r>
          </w:p>
        </w:tc>
      </w:tr>
      <w:tr w:rsidR="00973E47" w14:paraId="6FAD7F8F" w14:textId="77777777" w:rsidTr="4FA96734">
        <w:trPr>
          <w:trHeight w:val="304"/>
        </w:trPr>
        <w:tc>
          <w:tcPr>
            <w:tcW w:w="7763"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1AFA3F1E" w14:textId="77777777" w:rsidR="00973E47" w:rsidRPr="0039534A" w:rsidRDefault="00973E47" w:rsidP="008F412A">
            <w:pPr>
              <w:spacing w:after="0" w:line="259" w:lineRule="auto"/>
              <w:ind w:left="108" w:right="0" w:firstLine="0"/>
              <w:jc w:val="left"/>
              <w:rPr>
                <w:b/>
                <w:i/>
              </w:rPr>
            </w:pPr>
            <w:r w:rsidRPr="0039534A">
              <w:rPr>
                <w:b/>
                <w:i/>
              </w:rPr>
              <w:t xml:space="preserve">Ex officio </w:t>
            </w:r>
          </w:p>
        </w:tc>
        <w:tc>
          <w:tcPr>
            <w:tcW w:w="147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0D54221E" w14:textId="77777777" w:rsidR="00973E47" w:rsidRDefault="00973E47" w:rsidP="008F412A">
            <w:pPr>
              <w:spacing w:after="0" w:line="259" w:lineRule="auto"/>
              <w:ind w:left="0" w:right="0" w:firstLine="0"/>
              <w:jc w:val="left"/>
            </w:pPr>
            <w:r>
              <w:t xml:space="preserve"> </w:t>
            </w:r>
          </w:p>
        </w:tc>
      </w:tr>
      <w:tr w:rsidR="00973E47" w14:paraId="196546C0" w14:textId="77777777" w:rsidTr="4FA96734">
        <w:trPr>
          <w:trHeight w:val="302"/>
        </w:trPr>
        <w:tc>
          <w:tcPr>
            <w:tcW w:w="7763"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6E0386A9" w14:textId="77777777" w:rsidR="00973E47" w:rsidRDefault="00973E47" w:rsidP="008F412A">
            <w:pPr>
              <w:spacing w:after="0" w:line="259" w:lineRule="auto"/>
              <w:ind w:left="108" w:right="0" w:firstLine="0"/>
              <w:jc w:val="left"/>
            </w:pPr>
            <w:r>
              <w:t xml:space="preserve">Head of Governance and Compliance </w:t>
            </w:r>
          </w:p>
        </w:tc>
        <w:tc>
          <w:tcPr>
            <w:tcW w:w="147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1851E906" w14:textId="77777777" w:rsidR="00973E47" w:rsidRDefault="00973E47" w:rsidP="008F412A">
            <w:pPr>
              <w:spacing w:after="0" w:line="259" w:lineRule="auto"/>
              <w:ind w:left="106" w:right="0" w:firstLine="0"/>
              <w:jc w:val="left"/>
            </w:pPr>
            <w:r>
              <w:t xml:space="preserve">1 </w:t>
            </w:r>
          </w:p>
        </w:tc>
      </w:tr>
      <w:tr w:rsidR="00973E47" w14:paraId="56C48AC7" w14:textId="77777777" w:rsidTr="4FA96734">
        <w:trPr>
          <w:trHeight w:val="302"/>
        </w:trPr>
        <w:tc>
          <w:tcPr>
            <w:tcW w:w="7763"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5D57F6BC" w14:textId="61DB8F76" w:rsidR="00973E47" w:rsidRDefault="005C6C18" w:rsidP="00E2667F">
            <w:pPr>
              <w:spacing w:after="0" w:line="259" w:lineRule="auto"/>
              <w:ind w:left="108" w:right="0" w:firstLine="0"/>
              <w:jc w:val="left"/>
            </w:pPr>
            <w:r>
              <w:t>Chief Infrastructure Officer</w:t>
            </w:r>
            <w:r w:rsidR="00E2667F">
              <w:t xml:space="preserve"> </w:t>
            </w:r>
          </w:p>
        </w:tc>
        <w:tc>
          <w:tcPr>
            <w:tcW w:w="147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12A172FA" w14:textId="77777777" w:rsidR="00973E47" w:rsidRDefault="00973E47" w:rsidP="008F412A">
            <w:pPr>
              <w:spacing w:after="0" w:line="259" w:lineRule="auto"/>
              <w:ind w:left="106" w:right="0" w:firstLine="0"/>
              <w:jc w:val="left"/>
            </w:pPr>
            <w:r>
              <w:t xml:space="preserve">1 </w:t>
            </w:r>
          </w:p>
        </w:tc>
      </w:tr>
      <w:tr w:rsidR="00973E47" w14:paraId="43A7B755" w14:textId="380AF163" w:rsidTr="4FA96734">
        <w:trPr>
          <w:trHeight w:val="330"/>
        </w:trPr>
        <w:tc>
          <w:tcPr>
            <w:tcW w:w="77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Pr>
          <w:p w14:paraId="4D0CE9B5" w14:textId="09D66571" w:rsidR="00973E47" w:rsidRPr="00BF1D96" w:rsidRDefault="00973E47" w:rsidP="008F412A">
            <w:pPr>
              <w:spacing w:after="0" w:line="259" w:lineRule="auto"/>
              <w:ind w:left="108" w:right="0" w:firstLine="0"/>
              <w:jc w:val="left"/>
            </w:pPr>
            <w:r>
              <w:t xml:space="preserve">Professional Training &amp; Development Manager </w:t>
            </w:r>
          </w:p>
        </w:tc>
        <w:tc>
          <w:tcPr>
            <w:tcW w:w="147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036E906F" w14:textId="3027C21C" w:rsidR="00973E47" w:rsidRPr="00BF1D96" w:rsidRDefault="00E2667F" w:rsidP="008F412A">
            <w:pPr>
              <w:spacing w:after="0" w:line="259" w:lineRule="auto"/>
              <w:ind w:left="106" w:right="0" w:firstLine="0"/>
              <w:jc w:val="left"/>
            </w:pPr>
            <w:r>
              <w:t>1</w:t>
            </w:r>
          </w:p>
        </w:tc>
      </w:tr>
      <w:tr w:rsidR="00973E47" w14:paraId="69B3F00D" w14:textId="77777777" w:rsidTr="4FA96734">
        <w:trPr>
          <w:trHeight w:val="301"/>
        </w:trPr>
        <w:tc>
          <w:tcPr>
            <w:tcW w:w="7763"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14311CE3" w14:textId="77777777" w:rsidR="00973E47" w:rsidRDefault="00973E47" w:rsidP="008F412A">
            <w:pPr>
              <w:spacing w:after="0" w:line="259" w:lineRule="auto"/>
              <w:ind w:left="108" w:right="0" w:firstLine="0"/>
              <w:jc w:val="left"/>
            </w:pPr>
            <w:r>
              <w:t xml:space="preserve">Head of Student Services and Wellbeing </w:t>
            </w:r>
          </w:p>
        </w:tc>
        <w:tc>
          <w:tcPr>
            <w:tcW w:w="147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3B2DDE3F" w14:textId="77777777" w:rsidR="00973E47" w:rsidRDefault="00973E47" w:rsidP="008F412A">
            <w:pPr>
              <w:spacing w:after="0" w:line="259" w:lineRule="auto"/>
              <w:ind w:left="106" w:right="0" w:firstLine="0"/>
              <w:jc w:val="left"/>
            </w:pPr>
            <w:r>
              <w:t xml:space="preserve">1 </w:t>
            </w:r>
          </w:p>
        </w:tc>
      </w:tr>
      <w:tr w:rsidR="00973E47" w14:paraId="7E616D68" w14:textId="77777777" w:rsidTr="4FA96734">
        <w:trPr>
          <w:trHeight w:val="302"/>
        </w:trPr>
        <w:tc>
          <w:tcPr>
            <w:tcW w:w="7763"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370D0268" w14:textId="77777777" w:rsidR="00973E47" w:rsidRDefault="00973E47" w:rsidP="008F412A">
            <w:pPr>
              <w:spacing w:after="0" w:line="259" w:lineRule="auto"/>
              <w:ind w:left="108" w:right="0" w:firstLine="0"/>
              <w:jc w:val="left"/>
            </w:pPr>
            <w:r>
              <w:t xml:space="preserve">Safety, Health, and Welfare Senior Manager </w:t>
            </w:r>
          </w:p>
        </w:tc>
        <w:tc>
          <w:tcPr>
            <w:tcW w:w="147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092227E7" w14:textId="77777777" w:rsidR="00973E47" w:rsidRDefault="00973E47" w:rsidP="008F412A">
            <w:pPr>
              <w:spacing w:after="0" w:line="259" w:lineRule="auto"/>
              <w:ind w:left="0" w:right="0" w:firstLine="0"/>
              <w:jc w:val="left"/>
            </w:pPr>
            <w:r>
              <w:rPr>
                <w:b/>
              </w:rPr>
              <w:t xml:space="preserve">  1 </w:t>
            </w:r>
          </w:p>
        </w:tc>
      </w:tr>
      <w:tr w:rsidR="00973E47" w14:paraId="26E9A8D6" w14:textId="77777777" w:rsidTr="4FA96734">
        <w:trPr>
          <w:trHeight w:val="302"/>
        </w:trPr>
        <w:tc>
          <w:tcPr>
            <w:tcW w:w="7763"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7AAF1A3A" w14:textId="77777777" w:rsidR="00973E47" w:rsidRPr="00C14327" w:rsidRDefault="00973E47" w:rsidP="008F412A">
            <w:pPr>
              <w:spacing w:after="0" w:line="259" w:lineRule="auto"/>
              <w:ind w:left="108" w:right="0" w:firstLine="0"/>
              <w:jc w:val="left"/>
              <w:rPr>
                <w:b/>
                <w:bCs/>
                <w:i/>
                <w:iCs/>
              </w:rPr>
            </w:pPr>
            <w:r w:rsidRPr="00C14327">
              <w:rPr>
                <w:b/>
                <w:bCs/>
                <w:i/>
                <w:iCs/>
              </w:rPr>
              <w:t xml:space="preserve">Members </w:t>
            </w:r>
          </w:p>
        </w:tc>
        <w:tc>
          <w:tcPr>
            <w:tcW w:w="147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2A8E0F32" w14:textId="77777777" w:rsidR="00973E47" w:rsidRDefault="00973E47" w:rsidP="008F412A">
            <w:pPr>
              <w:spacing w:after="0" w:line="259" w:lineRule="auto"/>
              <w:ind w:left="0" w:right="0" w:firstLine="0"/>
              <w:jc w:val="left"/>
            </w:pPr>
            <w:r>
              <w:t xml:space="preserve"> </w:t>
            </w:r>
          </w:p>
        </w:tc>
      </w:tr>
      <w:tr w:rsidR="00973E47" w14:paraId="3D3B1E3C" w14:textId="77777777" w:rsidTr="4FA96734">
        <w:trPr>
          <w:trHeight w:val="304"/>
        </w:trPr>
        <w:tc>
          <w:tcPr>
            <w:tcW w:w="7763"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6CFEF201" w14:textId="77777777" w:rsidR="00973E47" w:rsidRPr="00195F5E" w:rsidRDefault="00973E47" w:rsidP="008F412A">
            <w:pPr>
              <w:spacing w:after="0" w:line="259" w:lineRule="auto"/>
              <w:ind w:left="108" w:right="0" w:firstLine="0"/>
              <w:jc w:val="left"/>
              <w:rPr>
                <w:highlight w:val="yellow"/>
              </w:rPr>
            </w:pPr>
            <w:r w:rsidRPr="00E2667F">
              <w:t xml:space="preserve">Vice President of Research and Innovation </w:t>
            </w:r>
          </w:p>
        </w:tc>
        <w:tc>
          <w:tcPr>
            <w:tcW w:w="147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0B970F85" w14:textId="77777777" w:rsidR="00973E47" w:rsidRPr="00761811" w:rsidRDefault="00973E47" w:rsidP="008F412A">
            <w:pPr>
              <w:spacing w:after="0" w:line="259" w:lineRule="auto"/>
              <w:ind w:left="106" w:right="0" w:firstLine="0"/>
              <w:jc w:val="left"/>
            </w:pPr>
            <w:r w:rsidRPr="00761811">
              <w:t xml:space="preserve">1 </w:t>
            </w:r>
          </w:p>
        </w:tc>
      </w:tr>
      <w:tr w:rsidR="00E2667F" w14:paraId="7B4AD890" w14:textId="77777777" w:rsidTr="4FA96734">
        <w:trPr>
          <w:trHeight w:val="304"/>
        </w:trPr>
        <w:tc>
          <w:tcPr>
            <w:tcW w:w="7763"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6C0F6E51" w14:textId="6A8F7FFD" w:rsidR="00E2667F" w:rsidRPr="00E2667F" w:rsidRDefault="00E2667F" w:rsidP="008F412A">
            <w:pPr>
              <w:spacing w:after="0" w:line="259" w:lineRule="auto"/>
              <w:ind w:left="108" w:right="0" w:firstLine="0"/>
              <w:jc w:val="left"/>
            </w:pPr>
            <w:r>
              <w:t>Campus and Estates Safety Operations Lead</w:t>
            </w:r>
          </w:p>
        </w:tc>
        <w:tc>
          <w:tcPr>
            <w:tcW w:w="147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27080F97" w14:textId="6073C8A7" w:rsidR="00E2667F" w:rsidRPr="00761811" w:rsidRDefault="00E2667F" w:rsidP="008F412A">
            <w:pPr>
              <w:spacing w:after="0" w:line="259" w:lineRule="auto"/>
              <w:ind w:left="106" w:right="0" w:firstLine="0"/>
              <w:jc w:val="left"/>
            </w:pPr>
            <w:r>
              <w:t>1</w:t>
            </w:r>
          </w:p>
        </w:tc>
      </w:tr>
      <w:tr w:rsidR="00973E47" w14:paraId="63B10D42" w14:textId="77777777" w:rsidTr="4FA96734">
        <w:trPr>
          <w:trHeight w:val="302"/>
        </w:trPr>
        <w:tc>
          <w:tcPr>
            <w:tcW w:w="7763"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2003B120" w14:textId="77777777" w:rsidR="00973E47" w:rsidRPr="00761811" w:rsidRDefault="00973E47" w:rsidP="008F412A">
            <w:pPr>
              <w:spacing w:after="0" w:line="259" w:lineRule="auto"/>
              <w:ind w:left="108" w:right="0" w:firstLine="0"/>
              <w:jc w:val="left"/>
            </w:pPr>
            <w:r>
              <w:lastRenderedPageBreak/>
              <w:t>Chairperson of each Campus SHW committee or permanent nominee</w:t>
            </w:r>
          </w:p>
          <w:p w14:paraId="48AEDD7C" w14:textId="0490982F" w:rsidR="00973E47" w:rsidRPr="00E2667F" w:rsidRDefault="00973E47" w:rsidP="008F412A">
            <w:pPr>
              <w:spacing w:after="0" w:line="259" w:lineRule="auto"/>
              <w:ind w:left="108" w:right="0" w:firstLine="0"/>
              <w:jc w:val="left"/>
            </w:pPr>
            <w:r w:rsidRPr="00E2667F">
              <w:t>High Risk Representative</w:t>
            </w:r>
          </w:p>
          <w:p w14:paraId="7773B51C" w14:textId="1B36286F" w:rsidR="00973E47" w:rsidRPr="00761811" w:rsidRDefault="00973E47" w:rsidP="008F412A">
            <w:pPr>
              <w:spacing w:after="0" w:line="259" w:lineRule="auto"/>
              <w:ind w:left="108" w:right="0" w:firstLine="0"/>
              <w:jc w:val="left"/>
            </w:pPr>
            <w:r>
              <w:t>Low Risk Representative</w:t>
            </w:r>
          </w:p>
        </w:tc>
        <w:tc>
          <w:tcPr>
            <w:tcW w:w="147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2CF7F5EC" w14:textId="77777777" w:rsidR="00973E47" w:rsidRPr="00761811" w:rsidRDefault="00973E47" w:rsidP="008F412A">
            <w:pPr>
              <w:spacing w:after="0" w:line="259" w:lineRule="auto"/>
              <w:ind w:left="106" w:right="0" w:firstLine="0"/>
              <w:jc w:val="left"/>
            </w:pPr>
            <w:r w:rsidRPr="00761811">
              <w:t>5</w:t>
            </w:r>
          </w:p>
          <w:p w14:paraId="3FA2373A" w14:textId="22C7ED35" w:rsidR="00973E47" w:rsidRPr="00761811" w:rsidRDefault="00E2667F" w:rsidP="008F412A">
            <w:pPr>
              <w:spacing w:after="0" w:line="259" w:lineRule="auto"/>
              <w:ind w:left="106" w:right="0" w:firstLine="0"/>
              <w:jc w:val="left"/>
            </w:pPr>
            <w:r>
              <w:t>1</w:t>
            </w:r>
          </w:p>
          <w:p w14:paraId="4D2D7367" w14:textId="3E5F2D2F" w:rsidR="00973E47" w:rsidRPr="00761811" w:rsidRDefault="00E2667F" w:rsidP="008F412A">
            <w:pPr>
              <w:spacing w:after="0" w:line="259" w:lineRule="auto"/>
              <w:ind w:left="106" w:right="0" w:firstLine="0"/>
              <w:jc w:val="left"/>
            </w:pPr>
            <w:r>
              <w:t>1</w:t>
            </w:r>
          </w:p>
        </w:tc>
      </w:tr>
      <w:tr w:rsidR="00973E47" w14:paraId="17CF94C8" w14:textId="77777777" w:rsidTr="4FA96734">
        <w:trPr>
          <w:trHeight w:val="301"/>
        </w:trPr>
        <w:tc>
          <w:tcPr>
            <w:tcW w:w="7763"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1A568AD3" w14:textId="4B3EB180" w:rsidR="00973E47" w:rsidRDefault="00973E47" w:rsidP="008F412A">
            <w:pPr>
              <w:spacing w:after="0" w:line="259" w:lineRule="auto"/>
              <w:ind w:left="108" w:right="0" w:firstLine="0"/>
              <w:jc w:val="left"/>
            </w:pPr>
            <w:r>
              <w:t xml:space="preserve">Representative from Sustainability </w:t>
            </w:r>
          </w:p>
        </w:tc>
        <w:tc>
          <w:tcPr>
            <w:tcW w:w="147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05187F12" w14:textId="77777777" w:rsidR="00973E47" w:rsidRDefault="00973E47" w:rsidP="008F412A">
            <w:pPr>
              <w:spacing w:after="0" w:line="259" w:lineRule="auto"/>
              <w:ind w:left="106" w:right="0" w:firstLine="0"/>
              <w:jc w:val="left"/>
            </w:pPr>
            <w:r>
              <w:t xml:space="preserve">1 </w:t>
            </w:r>
          </w:p>
        </w:tc>
      </w:tr>
      <w:tr w:rsidR="00973E47" w14:paraId="145F3884" w14:textId="77777777" w:rsidTr="4FA96734">
        <w:trPr>
          <w:trHeight w:val="304"/>
        </w:trPr>
        <w:tc>
          <w:tcPr>
            <w:tcW w:w="7763"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118B7BD3" w14:textId="61795838" w:rsidR="00973E47" w:rsidRDefault="00973E47" w:rsidP="008F412A">
            <w:pPr>
              <w:spacing w:after="0" w:line="259" w:lineRule="auto"/>
              <w:ind w:left="108" w:right="0" w:firstLine="0"/>
              <w:jc w:val="left"/>
            </w:pPr>
            <w:r>
              <w:t xml:space="preserve">Radiological Protection Officer </w:t>
            </w:r>
          </w:p>
        </w:tc>
        <w:tc>
          <w:tcPr>
            <w:tcW w:w="147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2F1A05DA" w14:textId="77777777" w:rsidR="00973E47" w:rsidRDefault="00973E47" w:rsidP="008F412A">
            <w:pPr>
              <w:spacing w:after="0" w:line="259" w:lineRule="auto"/>
              <w:ind w:left="106" w:right="0" w:firstLine="0"/>
              <w:jc w:val="left"/>
            </w:pPr>
            <w:r>
              <w:t xml:space="preserve">1 </w:t>
            </w:r>
          </w:p>
        </w:tc>
      </w:tr>
      <w:tr w:rsidR="00973E47" w14:paraId="793881E2" w14:textId="77777777" w:rsidTr="4FA96734">
        <w:trPr>
          <w:trHeight w:val="302"/>
        </w:trPr>
        <w:tc>
          <w:tcPr>
            <w:tcW w:w="7763"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2407DBE6" w14:textId="4CB0B418" w:rsidR="00973E47" w:rsidRDefault="00973E47" w:rsidP="008F412A">
            <w:pPr>
              <w:spacing w:after="0" w:line="259" w:lineRule="auto"/>
              <w:ind w:left="108" w:right="0" w:firstLine="0"/>
              <w:jc w:val="left"/>
            </w:pPr>
            <w:r>
              <w:t xml:space="preserve">Safety Representative (elected by Group of elected Safety Representatives </w:t>
            </w:r>
          </w:p>
        </w:tc>
        <w:tc>
          <w:tcPr>
            <w:tcW w:w="147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5C8BC604" w14:textId="77777777" w:rsidR="00973E47" w:rsidRDefault="00973E47" w:rsidP="008F412A">
            <w:pPr>
              <w:spacing w:after="0" w:line="259" w:lineRule="auto"/>
              <w:ind w:left="106" w:right="0" w:firstLine="0"/>
              <w:jc w:val="left"/>
            </w:pPr>
            <w:r>
              <w:t xml:space="preserve">1 </w:t>
            </w:r>
          </w:p>
        </w:tc>
      </w:tr>
      <w:tr w:rsidR="00973E47" w14:paraId="0FC9E224" w14:textId="77777777" w:rsidTr="4FA96734">
        <w:trPr>
          <w:trHeight w:val="301"/>
        </w:trPr>
        <w:tc>
          <w:tcPr>
            <w:tcW w:w="7763"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07DBB3AA" w14:textId="4DE195E2" w:rsidR="00973E47" w:rsidRDefault="00973E47" w:rsidP="008F412A">
            <w:pPr>
              <w:spacing w:after="0" w:line="259" w:lineRule="auto"/>
              <w:ind w:left="108" w:right="0" w:firstLine="0"/>
              <w:jc w:val="left"/>
            </w:pPr>
            <w:r>
              <w:t xml:space="preserve">Laser Safety Officer  </w:t>
            </w:r>
          </w:p>
        </w:tc>
        <w:tc>
          <w:tcPr>
            <w:tcW w:w="147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12883E47" w14:textId="77777777" w:rsidR="00973E47" w:rsidRDefault="00973E47" w:rsidP="008F412A">
            <w:pPr>
              <w:spacing w:after="0" w:line="259" w:lineRule="auto"/>
              <w:ind w:left="106" w:right="0" w:firstLine="0"/>
              <w:jc w:val="left"/>
            </w:pPr>
            <w:r>
              <w:t xml:space="preserve">1 </w:t>
            </w:r>
          </w:p>
        </w:tc>
      </w:tr>
      <w:tr w:rsidR="00973E47" w14:paraId="4C3BD321" w14:textId="77777777" w:rsidTr="4FA96734">
        <w:trPr>
          <w:trHeight w:val="301"/>
        </w:trPr>
        <w:tc>
          <w:tcPr>
            <w:tcW w:w="7763"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4EF54955" w14:textId="20B01E34" w:rsidR="00973E47" w:rsidRPr="00BC446B" w:rsidRDefault="00973E47" w:rsidP="008F412A">
            <w:pPr>
              <w:spacing w:after="0" w:line="259" w:lineRule="auto"/>
              <w:ind w:left="108" w:right="0" w:firstLine="0"/>
              <w:jc w:val="left"/>
              <w:rPr>
                <w:highlight w:val="yellow"/>
              </w:rPr>
            </w:pPr>
            <w:r w:rsidRPr="00E2667F">
              <w:t xml:space="preserve">Chief Risk </w:t>
            </w:r>
            <w:r w:rsidR="00BC446B" w:rsidRPr="00E2667F">
              <w:t xml:space="preserve">and Assurance </w:t>
            </w:r>
            <w:r w:rsidRPr="00E2667F">
              <w:t>Officer</w:t>
            </w:r>
          </w:p>
        </w:tc>
        <w:tc>
          <w:tcPr>
            <w:tcW w:w="147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330B1BF2" w14:textId="77777777" w:rsidR="00973E47" w:rsidRDefault="00973E47" w:rsidP="008F412A">
            <w:pPr>
              <w:spacing w:after="0" w:line="259" w:lineRule="auto"/>
              <w:ind w:left="106" w:right="0" w:firstLine="0"/>
              <w:jc w:val="left"/>
            </w:pPr>
            <w:r>
              <w:t>1</w:t>
            </w:r>
          </w:p>
        </w:tc>
      </w:tr>
      <w:tr w:rsidR="00973E47" w14:paraId="6B6F7E05" w14:textId="77777777" w:rsidTr="4FA96734">
        <w:trPr>
          <w:trHeight w:val="302"/>
        </w:trPr>
        <w:tc>
          <w:tcPr>
            <w:tcW w:w="7763"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2E1F6604" w14:textId="5A86CBF3" w:rsidR="00973E47" w:rsidRDefault="00FB545F" w:rsidP="008F412A">
            <w:pPr>
              <w:spacing w:after="0" w:line="259" w:lineRule="auto"/>
              <w:ind w:left="1" w:right="0" w:firstLine="0"/>
              <w:jc w:val="left"/>
            </w:pPr>
            <w:r>
              <w:t xml:space="preserve">  TUDSU Representatives</w:t>
            </w:r>
            <w:r>
              <w:rPr>
                <w:rStyle w:val="FootnoteReference"/>
              </w:rPr>
              <w:footnoteReference w:id="2"/>
            </w:r>
          </w:p>
        </w:tc>
        <w:tc>
          <w:tcPr>
            <w:tcW w:w="147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059976CE" w14:textId="77777777" w:rsidR="00973E47" w:rsidRDefault="00973E47" w:rsidP="008F412A">
            <w:pPr>
              <w:spacing w:after="0" w:line="259" w:lineRule="auto"/>
              <w:ind w:left="0" w:right="0" w:firstLine="0"/>
              <w:jc w:val="left"/>
            </w:pPr>
            <w:r>
              <w:rPr>
                <w:b/>
              </w:rPr>
              <w:t xml:space="preserve">  2 </w:t>
            </w:r>
          </w:p>
        </w:tc>
      </w:tr>
      <w:tr w:rsidR="005054CB" w14:paraId="076D1F6E" w14:textId="77777777" w:rsidTr="4FA96734">
        <w:trPr>
          <w:trHeight w:val="302"/>
        </w:trPr>
        <w:tc>
          <w:tcPr>
            <w:tcW w:w="7763"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1BECB2BC" w14:textId="627F06D0" w:rsidR="005054CB" w:rsidRPr="005054CB" w:rsidRDefault="005054CB" w:rsidP="008F412A">
            <w:pPr>
              <w:spacing w:after="0" w:line="259" w:lineRule="auto"/>
              <w:ind w:left="1" w:right="0" w:firstLine="0"/>
              <w:jc w:val="left"/>
              <w:rPr>
                <w:b/>
                <w:bCs/>
                <w:i/>
                <w:iCs/>
              </w:rPr>
            </w:pPr>
            <w:r w:rsidRPr="005054CB">
              <w:rPr>
                <w:b/>
                <w:bCs/>
                <w:i/>
                <w:iCs/>
              </w:rPr>
              <w:t>In Attendance (non-voting)</w:t>
            </w:r>
          </w:p>
        </w:tc>
        <w:tc>
          <w:tcPr>
            <w:tcW w:w="147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62919E27" w14:textId="77777777" w:rsidR="005054CB" w:rsidRDefault="005054CB" w:rsidP="008F412A">
            <w:pPr>
              <w:spacing w:after="0" w:line="259" w:lineRule="auto"/>
              <w:ind w:left="0" w:right="0" w:firstLine="0"/>
              <w:jc w:val="left"/>
              <w:rPr>
                <w:b/>
              </w:rPr>
            </w:pPr>
          </w:p>
        </w:tc>
      </w:tr>
      <w:tr w:rsidR="005054CB" w14:paraId="30A5D7B0" w14:textId="77777777" w:rsidTr="4FA96734">
        <w:trPr>
          <w:trHeight w:val="302"/>
        </w:trPr>
        <w:tc>
          <w:tcPr>
            <w:tcW w:w="7763"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64E750CF" w14:textId="20E2AB16" w:rsidR="005054CB" w:rsidRPr="008A0BDB" w:rsidRDefault="008A0BDB" w:rsidP="008F412A">
            <w:pPr>
              <w:spacing w:after="0" w:line="259" w:lineRule="auto"/>
              <w:ind w:left="1" w:right="0" w:firstLine="0"/>
              <w:jc w:val="left"/>
              <w:rPr>
                <w:i/>
                <w:iCs/>
              </w:rPr>
            </w:pPr>
            <w:r>
              <w:rPr>
                <w:i/>
                <w:iCs/>
              </w:rPr>
              <w:t xml:space="preserve">  </w:t>
            </w:r>
            <w:r w:rsidRPr="008A0BDB">
              <w:rPr>
                <w:i/>
                <w:iCs/>
              </w:rPr>
              <w:t>Occupational Health Advisors</w:t>
            </w:r>
          </w:p>
        </w:tc>
        <w:tc>
          <w:tcPr>
            <w:tcW w:w="147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191408E4" w14:textId="77777777" w:rsidR="005054CB" w:rsidRDefault="005054CB" w:rsidP="008F412A">
            <w:pPr>
              <w:spacing w:after="0" w:line="259" w:lineRule="auto"/>
              <w:ind w:left="0" w:right="0" w:firstLine="0"/>
              <w:jc w:val="left"/>
              <w:rPr>
                <w:b/>
              </w:rPr>
            </w:pPr>
          </w:p>
        </w:tc>
      </w:tr>
      <w:tr w:rsidR="00973E47" w14:paraId="2C992224" w14:textId="77777777" w:rsidTr="4FA96734">
        <w:trPr>
          <w:trHeight w:val="302"/>
        </w:trPr>
        <w:tc>
          <w:tcPr>
            <w:tcW w:w="7763"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2F428712" w14:textId="09A320DF" w:rsidR="00973E47" w:rsidRDefault="00973E47" w:rsidP="00E2667F">
            <w:pPr>
              <w:spacing w:after="0" w:line="259" w:lineRule="auto"/>
              <w:ind w:left="108" w:right="0" w:firstLine="0"/>
              <w:jc w:val="left"/>
            </w:pPr>
            <w:r w:rsidRPr="5E51372E">
              <w:rPr>
                <w:i/>
                <w:iCs/>
              </w:rPr>
              <w:t xml:space="preserve">Capacity to invite ‘experts’   as required (e.g. </w:t>
            </w:r>
            <w:r>
              <w:rPr>
                <w:i/>
                <w:iCs/>
              </w:rPr>
              <w:t>Marketing and Communications</w:t>
            </w:r>
            <w:r w:rsidRPr="5E51372E">
              <w:rPr>
                <w:i/>
                <w:iCs/>
              </w:rPr>
              <w:t xml:space="preserve">, Insurance, Legal, People Development) </w:t>
            </w:r>
          </w:p>
        </w:tc>
        <w:tc>
          <w:tcPr>
            <w:tcW w:w="147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26447DC1" w14:textId="77777777" w:rsidR="00973E47" w:rsidRDefault="00973E47" w:rsidP="008F412A">
            <w:pPr>
              <w:spacing w:after="0" w:line="259" w:lineRule="auto"/>
              <w:ind w:left="0" w:right="0" w:firstLine="0"/>
              <w:jc w:val="left"/>
            </w:pPr>
            <w:r>
              <w:t xml:space="preserve"> </w:t>
            </w:r>
          </w:p>
        </w:tc>
      </w:tr>
      <w:tr w:rsidR="00973E47" w14:paraId="50FC33B1" w14:textId="77777777" w:rsidTr="4FA96734">
        <w:trPr>
          <w:trHeight w:val="304"/>
        </w:trPr>
        <w:tc>
          <w:tcPr>
            <w:tcW w:w="7763"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09BF8E6E" w14:textId="614029A8" w:rsidR="00973E47" w:rsidRDefault="00973E47" w:rsidP="00E2667F">
            <w:pPr>
              <w:spacing w:after="0" w:line="259" w:lineRule="auto"/>
              <w:ind w:left="108" w:right="0" w:firstLine="0"/>
              <w:jc w:val="left"/>
            </w:pPr>
            <w:r w:rsidRPr="60E96295">
              <w:rPr>
                <w:i/>
                <w:iCs/>
              </w:rPr>
              <w:t xml:space="preserve">Recording Secretary (in attendance) – SHW Office Administrative Support </w:t>
            </w:r>
          </w:p>
        </w:tc>
        <w:tc>
          <w:tcPr>
            <w:tcW w:w="147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14C7D327" w14:textId="77777777" w:rsidR="00973E47" w:rsidRDefault="00973E47" w:rsidP="008F412A">
            <w:pPr>
              <w:spacing w:after="0" w:line="259" w:lineRule="auto"/>
              <w:ind w:left="0" w:right="0" w:firstLine="0"/>
              <w:jc w:val="left"/>
            </w:pPr>
            <w:r>
              <w:t xml:space="preserve"> </w:t>
            </w:r>
          </w:p>
        </w:tc>
      </w:tr>
      <w:tr w:rsidR="00973E47" w14:paraId="1AD683BD" w14:textId="77777777" w:rsidTr="4FA96734">
        <w:trPr>
          <w:trHeight w:val="304"/>
        </w:trPr>
        <w:tc>
          <w:tcPr>
            <w:tcW w:w="7763"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7657F3CD" w14:textId="77777777" w:rsidR="00973E47" w:rsidRDefault="00973E47" w:rsidP="008F412A">
            <w:pPr>
              <w:spacing w:after="0" w:line="259" w:lineRule="auto"/>
              <w:ind w:left="1" w:right="0" w:firstLine="0"/>
              <w:jc w:val="left"/>
            </w:pPr>
            <w:r>
              <w:t xml:space="preserve"> </w:t>
            </w:r>
          </w:p>
        </w:tc>
        <w:tc>
          <w:tcPr>
            <w:tcW w:w="147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2730EBE5" w14:textId="77777777" w:rsidR="00973E47" w:rsidRDefault="00973E47" w:rsidP="008F412A">
            <w:pPr>
              <w:spacing w:after="0" w:line="259" w:lineRule="auto"/>
              <w:ind w:left="0" w:right="0" w:firstLine="0"/>
              <w:jc w:val="left"/>
            </w:pPr>
            <w:r>
              <w:t xml:space="preserve"> </w:t>
            </w:r>
          </w:p>
        </w:tc>
      </w:tr>
      <w:tr w:rsidR="00973E47" w:rsidRPr="00520244" w14:paraId="07C1DCBA" w14:textId="77777777" w:rsidTr="4FA96734">
        <w:trPr>
          <w:trHeight w:val="301"/>
        </w:trPr>
        <w:tc>
          <w:tcPr>
            <w:tcW w:w="7763"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3288B171" w14:textId="77777777" w:rsidR="00973E47" w:rsidRPr="00520244" w:rsidRDefault="00973E47" w:rsidP="008F412A">
            <w:pPr>
              <w:spacing w:after="0" w:line="259" w:lineRule="auto"/>
              <w:ind w:left="108" w:right="0" w:firstLine="0"/>
              <w:jc w:val="left"/>
            </w:pPr>
            <w:r w:rsidRPr="00520244">
              <w:t xml:space="preserve">Total Ongoing Membership  </w:t>
            </w:r>
          </w:p>
        </w:tc>
        <w:tc>
          <w:tcPr>
            <w:tcW w:w="147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Pr>
          <w:p w14:paraId="410C1657" w14:textId="11A8436B" w:rsidR="00973E47" w:rsidRPr="00E2667F" w:rsidRDefault="00973E47" w:rsidP="008F412A">
            <w:pPr>
              <w:spacing w:after="0" w:line="259" w:lineRule="auto"/>
              <w:ind w:left="106" w:right="0" w:firstLine="0"/>
              <w:jc w:val="left"/>
              <w:rPr>
                <w:b/>
              </w:rPr>
            </w:pPr>
            <w:r w:rsidRPr="00E2667F">
              <w:rPr>
                <w:b/>
              </w:rPr>
              <w:t>2</w:t>
            </w:r>
            <w:r w:rsidR="00E2667F" w:rsidRPr="00E2667F">
              <w:rPr>
                <w:b/>
              </w:rPr>
              <w:t>2</w:t>
            </w:r>
          </w:p>
        </w:tc>
      </w:tr>
    </w:tbl>
    <w:p w14:paraId="6CFD3A85" w14:textId="77777777" w:rsidR="00973E47" w:rsidRDefault="00973E47" w:rsidP="00973E47">
      <w:pPr>
        <w:ind w:left="241" w:right="0" w:firstLine="0"/>
      </w:pPr>
    </w:p>
    <w:p w14:paraId="06B34260" w14:textId="70B0EC9D" w:rsidR="00522A83" w:rsidRDefault="00522A83" w:rsidP="00335944">
      <w:pPr>
        <w:ind w:left="240" w:right="308" w:firstLine="0"/>
      </w:pPr>
      <w:r>
        <w:t xml:space="preserve">Term of office for members is </w:t>
      </w:r>
      <w:r w:rsidRPr="00E2667F">
        <w:t>three</w:t>
      </w:r>
      <w:r>
        <w:t xml:space="preserve"> years, with a maximum of two terms per person normally applied, with the exception of </w:t>
      </w:r>
      <w:r w:rsidR="006C66D6">
        <w:t xml:space="preserve">Student Union Student representatives whose </w:t>
      </w:r>
      <w:r w:rsidR="00A95DE4">
        <w:t>term</w:t>
      </w:r>
      <w:r w:rsidR="0035634E">
        <w:t xml:space="preserve"> is for the duration of their term of office in TUDSU.</w:t>
      </w:r>
    </w:p>
    <w:p w14:paraId="4DE6D2C0" w14:textId="77777777" w:rsidR="0087316C" w:rsidRPr="00522A83" w:rsidRDefault="0087316C" w:rsidP="00335944">
      <w:pPr>
        <w:ind w:left="240" w:right="0" w:firstLine="0"/>
      </w:pPr>
    </w:p>
    <w:p w14:paraId="53912B79" w14:textId="068F1221" w:rsidR="00973E47" w:rsidRDefault="00973E47" w:rsidP="00335944">
      <w:pPr>
        <w:pStyle w:val="Heading1"/>
        <w:numPr>
          <w:ilvl w:val="1"/>
          <w:numId w:val="11"/>
        </w:numPr>
        <w:ind w:left="240" w:firstLine="0"/>
      </w:pPr>
      <w:r>
        <w:t xml:space="preserve"> </w:t>
      </w:r>
      <w:r w:rsidR="004B7711">
        <w:t>Appointment</w:t>
      </w:r>
    </w:p>
    <w:p w14:paraId="42D2E358" w14:textId="36609801" w:rsidR="004B7711" w:rsidRPr="004B7711" w:rsidRDefault="0087316C" w:rsidP="00335944">
      <w:pPr>
        <w:ind w:left="240" w:right="308" w:firstLine="0"/>
      </w:pPr>
      <w:r w:rsidRPr="00650BD1">
        <w:t>The composition of the Committee is as described in 2.1</w:t>
      </w:r>
      <w:r w:rsidR="002305A4" w:rsidRPr="00650BD1">
        <w:t xml:space="preserve"> and is approved by the UET in approving the Terms of Reference.</w:t>
      </w:r>
      <w:r w:rsidR="002305A4">
        <w:t xml:space="preserve"> </w:t>
      </w:r>
    </w:p>
    <w:p w14:paraId="7403BDD6" w14:textId="77777777" w:rsidR="00973E47" w:rsidRDefault="00973E47" w:rsidP="00335944">
      <w:pPr>
        <w:ind w:left="240" w:right="308" w:firstLine="0"/>
      </w:pPr>
    </w:p>
    <w:p w14:paraId="6A1D964D" w14:textId="3CB6E055" w:rsidR="00D8090E" w:rsidRDefault="00D508F4" w:rsidP="00D508F4">
      <w:pPr>
        <w:pStyle w:val="Heading1"/>
        <w:numPr>
          <w:ilvl w:val="1"/>
          <w:numId w:val="11"/>
        </w:numPr>
      </w:pPr>
      <w:r>
        <w:t>Chairperson</w:t>
      </w:r>
    </w:p>
    <w:p w14:paraId="0D82CFF8" w14:textId="518BAD69" w:rsidR="00D508F4" w:rsidRDefault="00303371" w:rsidP="00455E61">
      <w:pPr>
        <w:ind w:left="21" w:right="0" w:firstLine="0"/>
      </w:pPr>
      <w:r>
        <w:t>The Committee will be chaired by a member of the UET (University Executive Team) or nominee of the President</w:t>
      </w:r>
      <w:r w:rsidR="35089958">
        <w:t>.</w:t>
      </w:r>
    </w:p>
    <w:p w14:paraId="0381381C" w14:textId="77777777" w:rsidR="00D508F4" w:rsidRDefault="00D508F4" w:rsidP="00455E61">
      <w:pPr>
        <w:ind w:left="21" w:right="0" w:firstLine="0"/>
      </w:pPr>
    </w:p>
    <w:p w14:paraId="5F6BF807" w14:textId="449F19FC" w:rsidR="00371FCD" w:rsidRDefault="00371FCD" w:rsidP="00371FCD">
      <w:pPr>
        <w:pStyle w:val="Heading1"/>
        <w:ind w:left="466" w:hanging="360"/>
      </w:pPr>
      <w:r>
        <w:t xml:space="preserve">2.3.1 </w:t>
      </w:r>
      <w:r>
        <w:tab/>
        <w:t>Appointment of the Chairperson</w:t>
      </w:r>
    </w:p>
    <w:p w14:paraId="263D8452" w14:textId="77777777" w:rsidR="00AF0199" w:rsidRDefault="00371FCD" w:rsidP="00371FCD">
      <w:pPr>
        <w:pStyle w:val="ListParagraph"/>
        <w:ind w:left="106" w:right="0" w:firstLine="0"/>
      </w:pPr>
      <w:r>
        <w:t>The Chairperson is directly appointed by the President</w:t>
      </w:r>
      <w:r w:rsidR="00AF0199">
        <w:t>.</w:t>
      </w:r>
    </w:p>
    <w:p w14:paraId="19DD7CD0" w14:textId="77777777" w:rsidR="00AF0199" w:rsidRDefault="00AF0199" w:rsidP="00371FCD">
      <w:pPr>
        <w:pStyle w:val="ListParagraph"/>
        <w:ind w:left="106" w:right="0" w:firstLine="0"/>
      </w:pPr>
    </w:p>
    <w:p w14:paraId="18884BEB" w14:textId="2796D240" w:rsidR="00AF0199" w:rsidRDefault="00AF0199" w:rsidP="00AF0199">
      <w:pPr>
        <w:pStyle w:val="Heading1"/>
        <w:ind w:left="466" w:hanging="360"/>
      </w:pPr>
      <w:r>
        <w:t xml:space="preserve">2.3.2 </w:t>
      </w:r>
      <w:r>
        <w:tab/>
        <w:t>Duties of the Chairperson</w:t>
      </w:r>
    </w:p>
    <w:p w14:paraId="4BCA6BDA" w14:textId="77777777" w:rsidR="0092756F" w:rsidRDefault="001C18F3" w:rsidP="004E5884">
      <w:pPr>
        <w:ind w:right="0"/>
      </w:pPr>
      <w:r w:rsidRPr="001C18F3">
        <w:t xml:space="preserve">The duties of the chairperson include: </w:t>
      </w:r>
    </w:p>
    <w:p w14:paraId="2EF03D65" w14:textId="67BC0122" w:rsidR="0092756F" w:rsidRDefault="001C18F3" w:rsidP="0092756F">
      <w:pPr>
        <w:pStyle w:val="ListParagraph"/>
        <w:numPr>
          <w:ilvl w:val="0"/>
          <w:numId w:val="31"/>
        </w:numPr>
        <w:ind w:right="0"/>
      </w:pPr>
      <w:r w:rsidRPr="001C18F3">
        <w:t xml:space="preserve">Ensuring the smooth running of </w:t>
      </w:r>
      <w:r w:rsidR="0092756F">
        <w:t>Committee</w:t>
      </w:r>
      <w:r w:rsidRPr="001C18F3">
        <w:t xml:space="preserve"> meetings, inc</w:t>
      </w:r>
      <w:r w:rsidR="000C7670">
        <w:t>l</w:t>
      </w:r>
      <w:r w:rsidRPr="001C18F3">
        <w:t>uding timely distribution of agenda and meetings documents</w:t>
      </w:r>
      <w:r w:rsidR="00D87F42">
        <w:t xml:space="preserve">, </w:t>
      </w:r>
      <w:r w:rsidRPr="001C18F3">
        <w:t>accurate recording of decisions made</w:t>
      </w:r>
      <w:r w:rsidR="00D87F42">
        <w:t xml:space="preserve"> and prompt follow up on action items</w:t>
      </w:r>
      <w:r w:rsidRPr="001C18F3">
        <w:t xml:space="preserve">; </w:t>
      </w:r>
    </w:p>
    <w:p w14:paraId="218343EC" w14:textId="6D0C0E0F" w:rsidR="0092756F" w:rsidRDefault="001C18F3" w:rsidP="0092756F">
      <w:pPr>
        <w:pStyle w:val="ListParagraph"/>
        <w:numPr>
          <w:ilvl w:val="0"/>
          <w:numId w:val="31"/>
        </w:numPr>
        <w:ind w:right="0"/>
      </w:pPr>
      <w:r w:rsidRPr="001C18F3">
        <w:t xml:space="preserve">Enabling discussion, contribution and participation from </w:t>
      </w:r>
      <w:r w:rsidR="0092756F">
        <w:t>Committee</w:t>
      </w:r>
      <w:r w:rsidRPr="001C18F3">
        <w:t xml:space="preserve"> members; </w:t>
      </w:r>
    </w:p>
    <w:p w14:paraId="621C4F14" w14:textId="6A9DDD84" w:rsidR="00D508F4" w:rsidRDefault="001C18F3" w:rsidP="0092756F">
      <w:pPr>
        <w:pStyle w:val="ListParagraph"/>
        <w:numPr>
          <w:ilvl w:val="0"/>
          <w:numId w:val="31"/>
        </w:numPr>
        <w:ind w:right="0"/>
      </w:pPr>
      <w:r w:rsidRPr="001C18F3">
        <w:t>Promoting good governance and effective leadership</w:t>
      </w:r>
      <w:r w:rsidR="00B67BA2">
        <w:t xml:space="preserve"> on SHW matters</w:t>
      </w:r>
      <w:r w:rsidRPr="001C18F3">
        <w:t>.</w:t>
      </w:r>
    </w:p>
    <w:p w14:paraId="03EE0E51" w14:textId="77777777" w:rsidR="00B10AE9" w:rsidRDefault="00B10AE9" w:rsidP="00B10AE9">
      <w:pPr>
        <w:ind w:right="0"/>
      </w:pPr>
    </w:p>
    <w:p w14:paraId="5C098F8D" w14:textId="77777777" w:rsidR="00B10AE9" w:rsidRDefault="00B10AE9" w:rsidP="00B10AE9">
      <w:pPr>
        <w:ind w:right="0"/>
      </w:pPr>
    </w:p>
    <w:p w14:paraId="108DA590" w14:textId="1E215FDC" w:rsidR="00064917" w:rsidRDefault="00064917" w:rsidP="00064917">
      <w:pPr>
        <w:pStyle w:val="Heading1"/>
        <w:numPr>
          <w:ilvl w:val="0"/>
          <w:numId w:val="30"/>
        </w:numPr>
      </w:pPr>
      <w:r>
        <w:t>Meetings and Service</w:t>
      </w:r>
    </w:p>
    <w:p w14:paraId="324C896A" w14:textId="77777777" w:rsidR="001F46B1" w:rsidRPr="001F46B1" w:rsidRDefault="001F46B1" w:rsidP="00473E93">
      <w:pPr>
        <w:ind w:left="0" w:firstLine="0"/>
      </w:pPr>
    </w:p>
    <w:p w14:paraId="3B5AA973" w14:textId="258C6BD1" w:rsidR="0092756F" w:rsidRDefault="001F46B1" w:rsidP="00473E93">
      <w:pPr>
        <w:pStyle w:val="Heading1"/>
        <w:ind w:left="360"/>
      </w:pPr>
      <w:r>
        <w:t xml:space="preserve">3.1 Frequency </w:t>
      </w:r>
    </w:p>
    <w:p w14:paraId="27C6C110" w14:textId="77777777" w:rsidR="00064917" w:rsidRDefault="00064917" w:rsidP="00064917">
      <w:pPr>
        <w:pStyle w:val="ListParagraph"/>
        <w:ind w:left="360" w:right="0" w:firstLine="0"/>
      </w:pPr>
    </w:p>
    <w:p w14:paraId="4CB008A7" w14:textId="70E6199A" w:rsidR="001F46B1" w:rsidRDefault="001F46B1" w:rsidP="003916F1">
      <w:pPr>
        <w:pStyle w:val="ListParagraph"/>
        <w:numPr>
          <w:ilvl w:val="0"/>
          <w:numId w:val="36"/>
        </w:numPr>
        <w:ind w:right="0"/>
      </w:pPr>
      <w:r>
        <w:t xml:space="preserve">The Committee will meet at least four times a year. The Chairperson may convene </w:t>
      </w:r>
      <w:r w:rsidR="00E9194B">
        <w:t>additional meetings as they deem necessary.</w:t>
      </w:r>
    </w:p>
    <w:p w14:paraId="6B805AB6" w14:textId="052C55CC" w:rsidR="00BE0848" w:rsidRPr="00473E93" w:rsidRDefault="00BE0848" w:rsidP="003916F1">
      <w:pPr>
        <w:pStyle w:val="ListParagraph"/>
        <w:numPr>
          <w:ilvl w:val="0"/>
          <w:numId w:val="36"/>
        </w:numPr>
        <w:ind w:right="0"/>
      </w:pPr>
      <w:r w:rsidRPr="00473E93">
        <w:t xml:space="preserve">Only members of the Committee have the right to attend Committee meetings. However, as the business requires other staff members of the University and/or external advisors may be invited to attend all or part of any meeting to assist it with its discussions on any particular matter as and when appropriate and necessary. </w:t>
      </w:r>
    </w:p>
    <w:p w14:paraId="0C09154C" w14:textId="4A356CB6" w:rsidR="001F46B1" w:rsidRDefault="00BE0848" w:rsidP="003916F1">
      <w:pPr>
        <w:pStyle w:val="ListParagraph"/>
        <w:numPr>
          <w:ilvl w:val="0"/>
          <w:numId w:val="36"/>
        </w:numPr>
        <w:ind w:right="0"/>
      </w:pPr>
      <w:r w:rsidRPr="00473E93">
        <w:t xml:space="preserve">If a member is absent for three consecutive meetings, the Secretary will communicate this fact to the member, outlining consequent actions.  If </w:t>
      </w:r>
      <w:r w:rsidR="0069260D">
        <w:t>the member is no longer in a position to attend</w:t>
      </w:r>
      <w:r w:rsidR="00131042">
        <w:t xml:space="preserve">, </w:t>
      </w:r>
      <w:r w:rsidRPr="00473E93">
        <w:t>a new member will be appointed to replace the member for the remainder of that member’s period in office.</w:t>
      </w:r>
    </w:p>
    <w:p w14:paraId="13EB84C3" w14:textId="77777777" w:rsidR="00064917" w:rsidRDefault="00064917" w:rsidP="00064917">
      <w:pPr>
        <w:pStyle w:val="ListParagraph"/>
        <w:ind w:left="360" w:right="0" w:firstLine="0"/>
      </w:pPr>
    </w:p>
    <w:p w14:paraId="384B3AD8" w14:textId="602E2695" w:rsidR="002E4E55" w:rsidRDefault="002E4E55" w:rsidP="002E4E55">
      <w:pPr>
        <w:pStyle w:val="Heading1"/>
        <w:ind w:left="360"/>
      </w:pPr>
      <w:r>
        <w:t xml:space="preserve">3.2 Quorum </w:t>
      </w:r>
    </w:p>
    <w:p w14:paraId="163E1054" w14:textId="77777777" w:rsidR="002E4E55" w:rsidRDefault="002E4E55" w:rsidP="00064917">
      <w:pPr>
        <w:pStyle w:val="ListParagraph"/>
        <w:ind w:left="360" w:right="0" w:firstLine="0"/>
      </w:pPr>
    </w:p>
    <w:p w14:paraId="7F7E0F57" w14:textId="24933586" w:rsidR="003718DD" w:rsidRDefault="003718DD" w:rsidP="003916F1">
      <w:pPr>
        <w:pStyle w:val="ListParagraph"/>
        <w:numPr>
          <w:ilvl w:val="0"/>
          <w:numId w:val="37"/>
        </w:numPr>
        <w:ind w:right="0"/>
      </w:pPr>
      <w:r w:rsidRPr="003718DD">
        <w:t>The quorum necessary for the transaction of business shall be 50% of the membership plus one, (to include a member of Campus and Estates). Where the membership constitutes an odd number the quorum shall be 50% of the membership rounded up to the next whole number.</w:t>
      </w:r>
    </w:p>
    <w:p w14:paraId="33508A83" w14:textId="61A184DD" w:rsidR="002A1E5F" w:rsidRDefault="002A1E5F" w:rsidP="003916F1">
      <w:pPr>
        <w:pStyle w:val="ListParagraph"/>
        <w:numPr>
          <w:ilvl w:val="0"/>
          <w:numId w:val="37"/>
        </w:numPr>
        <w:ind w:right="0"/>
      </w:pPr>
      <w:r>
        <w:t xml:space="preserve">A meeting may be held using any means of communication by which all the members can hear and be heard at the same time (in this document referred to as an “electronic meeting”). </w:t>
      </w:r>
    </w:p>
    <w:p w14:paraId="33DE8F32" w14:textId="4B49AD9F" w:rsidR="002A1E5F" w:rsidRDefault="002A1E5F" w:rsidP="00473E93">
      <w:pPr>
        <w:pStyle w:val="ListParagraph"/>
        <w:tabs>
          <w:tab w:val="left" w:pos="3941"/>
        </w:tabs>
        <w:ind w:left="360" w:right="0" w:firstLine="0"/>
      </w:pPr>
      <w:r>
        <w:t xml:space="preserve"> </w:t>
      </w:r>
      <w:r w:rsidR="00366784">
        <w:tab/>
      </w:r>
    </w:p>
    <w:p w14:paraId="7C282F34" w14:textId="440666FA" w:rsidR="002A1E5F" w:rsidRDefault="002A1E5F" w:rsidP="003916F1">
      <w:pPr>
        <w:pStyle w:val="ListParagraph"/>
        <w:numPr>
          <w:ilvl w:val="0"/>
          <w:numId w:val="38"/>
        </w:numPr>
        <w:ind w:right="0"/>
      </w:pPr>
      <w:r>
        <w:t>A member who participates in an electronic meeting is taken for all purposes to have been present at the meeting;</w:t>
      </w:r>
    </w:p>
    <w:p w14:paraId="2CA7C704" w14:textId="0D67489D" w:rsidR="002A1E5F" w:rsidRDefault="002A1E5F" w:rsidP="003916F1">
      <w:pPr>
        <w:pStyle w:val="ListParagraph"/>
        <w:numPr>
          <w:ilvl w:val="0"/>
          <w:numId w:val="38"/>
        </w:numPr>
        <w:ind w:right="0"/>
      </w:pPr>
      <w:r>
        <w:t>Where the meeting is electronic, members must abide by the electronic meeting protocol; and</w:t>
      </w:r>
    </w:p>
    <w:p w14:paraId="6D83CE7A" w14:textId="4E597026" w:rsidR="002E4E55" w:rsidRDefault="002A1E5F" w:rsidP="003916F1">
      <w:pPr>
        <w:pStyle w:val="ListParagraph"/>
        <w:numPr>
          <w:ilvl w:val="0"/>
          <w:numId w:val="38"/>
        </w:numPr>
        <w:ind w:right="0"/>
      </w:pPr>
      <w:r>
        <w:t>A duly convened meeting at which a quorum is present shall be competent to exercise all or any of the authorities, powers and discretions vested in or exercisable</w:t>
      </w:r>
    </w:p>
    <w:p w14:paraId="1988F962" w14:textId="77777777" w:rsidR="002A1E5F" w:rsidRDefault="002A1E5F" w:rsidP="00064917">
      <w:pPr>
        <w:pStyle w:val="ListParagraph"/>
        <w:ind w:left="360" w:right="0" w:firstLine="0"/>
      </w:pPr>
    </w:p>
    <w:p w14:paraId="73AE8945" w14:textId="1CFD8229" w:rsidR="00367AC6" w:rsidRDefault="00367AC6" w:rsidP="00367AC6">
      <w:pPr>
        <w:pStyle w:val="Heading1"/>
        <w:ind w:left="360"/>
      </w:pPr>
      <w:r>
        <w:t xml:space="preserve">3.3 Agenda </w:t>
      </w:r>
    </w:p>
    <w:p w14:paraId="0D3E8C62" w14:textId="38C3C569" w:rsidR="002A1E5F" w:rsidRDefault="0093412E" w:rsidP="00064917">
      <w:pPr>
        <w:pStyle w:val="ListParagraph"/>
        <w:ind w:left="360" w:right="0" w:firstLine="0"/>
      </w:pPr>
      <w:r w:rsidRPr="0093412E">
        <w:t xml:space="preserve">The agenda will be determined by the Chair. It will be circulated at least </w:t>
      </w:r>
      <w:r w:rsidR="00EB463F">
        <w:t>three</w:t>
      </w:r>
      <w:r>
        <w:t xml:space="preserve"> days</w:t>
      </w:r>
      <w:r w:rsidRPr="0093412E">
        <w:t xml:space="preserve"> in advance of the meeting date together with supporting documents. Members will, in advance of a meeting or during a meeting when it becomes relevant, declare any conflict of interest in an agenda item, in line with University Policy</w:t>
      </w:r>
      <w:r w:rsidR="00D950D8">
        <w:t>.</w:t>
      </w:r>
    </w:p>
    <w:p w14:paraId="06A0AC81" w14:textId="77777777" w:rsidR="00526D11" w:rsidRDefault="00526D11" w:rsidP="00473E93">
      <w:pPr>
        <w:ind w:left="0" w:right="0" w:firstLine="0"/>
      </w:pPr>
    </w:p>
    <w:p w14:paraId="5509FFA6" w14:textId="28E7CCEE" w:rsidR="00526D11" w:rsidRDefault="00526D11" w:rsidP="00526D11">
      <w:pPr>
        <w:pStyle w:val="Heading1"/>
        <w:ind w:left="360"/>
      </w:pPr>
      <w:r>
        <w:t xml:space="preserve">3.4 Record of Actions and Decisions </w:t>
      </w:r>
    </w:p>
    <w:p w14:paraId="36332016" w14:textId="425CCD7B" w:rsidR="00367AC6" w:rsidRPr="00D326FD" w:rsidRDefault="00CC4845" w:rsidP="00473E93">
      <w:pPr>
        <w:pStyle w:val="ListParagraph"/>
        <w:ind w:left="360" w:right="0" w:firstLine="0"/>
      </w:pPr>
      <w:r w:rsidRPr="00CC4845">
        <w:t>Minutes/Notes of Meetings/Log of Actions and Decisions are stored on the agreed portal. They are retained in accordance with the University's Record Retention Schedule.</w:t>
      </w:r>
    </w:p>
    <w:p w14:paraId="2E59A916" w14:textId="77777777" w:rsidR="000D4EC7" w:rsidRPr="000D4EC7" w:rsidRDefault="000D4EC7" w:rsidP="00D207BB">
      <w:pPr>
        <w:ind w:left="0" w:firstLine="0"/>
      </w:pPr>
    </w:p>
    <w:p w14:paraId="1FB443B5" w14:textId="4E4A8A7A" w:rsidR="00853EF9" w:rsidRDefault="00853EF9">
      <w:pPr>
        <w:pStyle w:val="Heading1"/>
        <w:ind w:left="466" w:hanging="360"/>
      </w:pPr>
      <w:r>
        <w:lastRenderedPageBreak/>
        <w:t>3.5 Administrative Support</w:t>
      </w:r>
    </w:p>
    <w:p w14:paraId="498335CB" w14:textId="33A85666" w:rsidR="00013496" w:rsidRDefault="00013496" w:rsidP="003916F1">
      <w:pPr>
        <w:pStyle w:val="ListParagraph"/>
        <w:numPr>
          <w:ilvl w:val="0"/>
          <w:numId w:val="40"/>
        </w:numPr>
      </w:pPr>
      <w:r>
        <w:t xml:space="preserve">Secretariat function will be provided by the Safety, Health, and Welfare </w:t>
      </w:r>
      <w:r w:rsidR="006577AE">
        <w:t>Office</w:t>
      </w:r>
      <w:r>
        <w:t xml:space="preserve">. The role of the Secretariat includes </w:t>
      </w:r>
      <w:r w:rsidR="00DE2429">
        <w:t>coordinating</w:t>
      </w:r>
      <w:r>
        <w:t xml:space="preserve"> the business of the SHW Steering Committee including liaison with members and invitees, the preparation of meeting packs, drafting minutes and updating and actioning of action logs in agreed formats and circulation of documentation;</w:t>
      </w:r>
    </w:p>
    <w:p w14:paraId="49B3913A" w14:textId="5163848D" w:rsidR="00013496" w:rsidRDefault="00013496" w:rsidP="003916F1">
      <w:pPr>
        <w:pStyle w:val="ListParagraph"/>
        <w:numPr>
          <w:ilvl w:val="0"/>
          <w:numId w:val="40"/>
        </w:numPr>
      </w:pPr>
      <w:r>
        <w:t xml:space="preserve">Information and papers will be </w:t>
      </w:r>
      <w:r w:rsidR="00DE2429">
        <w:t>circulated</w:t>
      </w:r>
      <w:r>
        <w:t xml:space="preserve"> in a timely manner to enable full and proper consideration to be given to issues;</w:t>
      </w:r>
    </w:p>
    <w:p w14:paraId="08D727CE" w14:textId="5E9BB668" w:rsidR="00013496" w:rsidRDefault="00013496" w:rsidP="003916F1">
      <w:pPr>
        <w:pStyle w:val="ListParagraph"/>
        <w:numPr>
          <w:ilvl w:val="0"/>
          <w:numId w:val="40"/>
        </w:numPr>
      </w:pPr>
      <w:r>
        <w:t>Unless otherwise agreed, notice of each meeting confirming the venue, time and date should be forwarded to each member no later than two weeks before the date of the meeting;</w:t>
      </w:r>
    </w:p>
    <w:p w14:paraId="411EB31F" w14:textId="3181033E" w:rsidR="00013496" w:rsidRDefault="00013496" w:rsidP="003916F1">
      <w:pPr>
        <w:pStyle w:val="ListParagraph"/>
        <w:numPr>
          <w:ilvl w:val="0"/>
          <w:numId w:val="40"/>
        </w:numPr>
      </w:pPr>
      <w:r>
        <w:t>An agenda with supporting papers shall be forwarded to members no later than three working days prior to the date of the meeting; and</w:t>
      </w:r>
    </w:p>
    <w:p w14:paraId="74F0656B" w14:textId="6554AB0F" w:rsidR="00853EF9" w:rsidRDefault="00013496" w:rsidP="003916F1">
      <w:pPr>
        <w:pStyle w:val="ListParagraph"/>
        <w:numPr>
          <w:ilvl w:val="0"/>
          <w:numId w:val="40"/>
        </w:numPr>
      </w:pPr>
      <w:r>
        <w:t>Notices, agendas and supporting papers can be sent in electronic form.</w:t>
      </w:r>
    </w:p>
    <w:p w14:paraId="635EE622" w14:textId="77777777" w:rsidR="00853EF9" w:rsidRPr="00853EF9" w:rsidRDefault="00853EF9" w:rsidP="00473E93"/>
    <w:p w14:paraId="1F1B3FDB" w14:textId="39D6346E" w:rsidR="001037E3" w:rsidRDefault="00CA6592" w:rsidP="00CA6592">
      <w:pPr>
        <w:pStyle w:val="Heading1"/>
        <w:numPr>
          <w:ilvl w:val="0"/>
          <w:numId w:val="30"/>
        </w:numPr>
      </w:pPr>
      <w:r>
        <w:t>Functions, Decisions and Reporting</w:t>
      </w:r>
    </w:p>
    <w:p w14:paraId="3D39B7BD" w14:textId="77777777" w:rsidR="00CA6592" w:rsidRDefault="00CA6592" w:rsidP="00CA6592"/>
    <w:p w14:paraId="2248E323" w14:textId="2BE63857" w:rsidR="00A43EC7" w:rsidRPr="00CA6592" w:rsidRDefault="00A43EC7" w:rsidP="00473E93">
      <w:pPr>
        <w:pStyle w:val="Heading1"/>
        <w:ind w:left="360"/>
      </w:pPr>
      <w:r>
        <w:t>4. 1 Functions</w:t>
      </w:r>
    </w:p>
    <w:p w14:paraId="462BE663" w14:textId="20E57D99" w:rsidR="001037E3" w:rsidRPr="00761811" w:rsidRDefault="00C71D8F" w:rsidP="003916F1">
      <w:pPr>
        <w:pStyle w:val="ListParagraph"/>
        <w:numPr>
          <w:ilvl w:val="0"/>
          <w:numId w:val="41"/>
        </w:numPr>
      </w:pPr>
      <w:r>
        <w:t xml:space="preserve">To recommend to </w:t>
      </w:r>
      <w:r w:rsidR="35F309DD">
        <w:t xml:space="preserve">the </w:t>
      </w:r>
      <w:r w:rsidR="07B22E33">
        <w:t>University Executive Team</w:t>
      </w:r>
      <w:r w:rsidR="1ED426EF">
        <w:t xml:space="preserve"> (</w:t>
      </w:r>
      <w:r>
        <w:t>UET</w:t>
      </w:r>
      <w:r w:rsidR="3B469E11">
        <w:t>)</w:t>
      </w:r>
      <w:r>
        <w:t xml:space="preserve"> appropriate action necessary to implement the University’s Safety Statement</w:t>
      </w:r>
      <w:r w:rsidR="00A94AF2" w:rsidRPr="00761811">
        <w:t xml:space="preserve">, </w:t>
      </w:r>
      <w:r w:rsidR="001C0E4C" w:rsidRPr="00761811">
        <w:t xml:space="preserve">address </w:t>
      </w:r>
      <w:r w:rsidR="00A94AF2" w:rsidRPr="00761811">
        <w:t xml:space="preserve">emerging </w:t>
      </w:r>
      <w:r w:rsidR="003A2208" w:rsidRPr="00761811">
        <w:t>legislation</w:t>
      </w:r>
      <w:r w:rsidRPr="00761811">
        <w:t xml:space="preserve"> </w:t>
      </w:r>
      <w:r>
        <w:t>and to advise UET on issues of Safety Policy</w:t>
      </w:r>
      <w:r w:rsidR="001C0E4C">
        <w:t>;</w:t>
      </w:r>
    </w:p>
    <w:p w14:paraId="49FA5363" w14:textId="6E949ADF" w:rsidR="001037E3" w:rsidRPr="003916F1" w:rsidRDefault="00C71D8F" w:rsidP="003916F1">
      <w:pPr>
        <w:pStyle w:val="ListParagraph"/>
        <w:numPr>
          <w:ilvl w:val="0"/>
          <w:numId w:val="41"/>
        </w:numPr>
      </w:pPr>
      <w:r>
        <w:t xml:space="preserve">To </w:t>
      </w:r>
      <w:r w:rsidR="002852A9">
        <w:t>review the SHW Strategic Plan and associated Key Performance Indicators</w:t>
      </w:r>
      <w:r w:rsidR="00396A60">
        <w:t xml:space="preserve"> </w:t>
      </w:r>
      <w:r w:rsidR="002852A9">
        <w:t>t</w:t>
      </w:r>
      <w:r w:rsidR="0A1F134F">
        <w:t>o</w:t>
      </w:r>
      <w:r>
        <w:t xml:space="preserve"> ensure the continued improvement of safety, health and welfare in the University and report on progress against priorities </w:t>
      </w:r>
      <w:r w:rsidR="2E8CCC2E">
        <w:t>and</w:t>
      </w:r>
      <w:r w:rsidR="67EBD060">
        <w:t xml:space="preserve"> agreed objectives</w:t>
      </w:r>
      <w:r w:rsidR="001C0E4C">
        <w:t>;</w:t>
      </w:r>
    </w:p>
    <w:p w14:paraId="1C56817B" w14:textId="56064323" w:rsidR="001037E3" w:rsidRPr="003916F1" w:rsidRDefault="00C71D8F" w:rsidP="003916F1">
      <w:pPr>
        <w:pStyle w:val="ListParagraph"/>
        <w:numPr>
          <w:ilvl w:val="0"/>
          <w:numId w:val="41"/>
        </w:numPr>
      </w:pPr>
      <w:r>
        <w:t>To advise UET on the allocation of resources for the adequate implementation of the University SHW Polic</w:t>
      </w:r>
      <w:r w:rsidR="002852A9">
        <w:t>ies</w:t>
      </w:r>
      <w:r w:rsidR="001C0E4C">
        <w:t>;</w:t>
      </w:r>
    </w:p>
    <w:p w14:paraId="4BF23128" w14:textId="3B7F7AD5" w:rsidR="001037E3" w:rsidRPr="003916F1" w:rsidRDefault="00C71D8F" w:rsidP="003916F1">
      <w:pPr>
        <w:pStyle w:val="ListParagraph"/>
        <w:numPr>
          <w:ilvl w:val="0"/>
          <w:numId w:val="41"/>
        </w:numPr>
      </w:pPr>
      <w:r>
        <w:t>To ensure relevant SHW communications are issued to staff</w:t>
      </w:r>
      <w:r w:rsidR="00396A60">
        <w:t xml:space="preserve">, </w:t>
      </w:r>
      <w:r>
        <w:t>students</w:t>
      </w:r>
      <w:r w:rsidR="001C0E4C">
        <w:t xml:space="preserve"> </w:t>
      </w:r>
      <w:r w:rsidR="00396A60">
        <w:t>and campus users where appropriate</w:t>
      </w:r>
      <w:r w:rsidR="001C0E4C">
        <w:t>;</w:t>
      </w:r>
    </w:p>
    <w:p w14:paraId="60C47CFE" w14:textId="4D4CC61D" w:rsidR="001037E3" w:rsidRPr="003916F1" w:rsidRDefault="7BED65AE" w:rsidP="003916F1">
      <w:pPr>
        <w:pStyle w:val="ListParagraph"/>
        <w:numPr>
          <w:ilvl w:val="0"/>
          <w:numId w:val="41"/>
        </w:numPr>
      </w:pPr>
      <w:r w:rsidRPr="00B10AE9">
        <w:t>T</w:t>
      </w:r>
      <w:r w:rsidR="00C71D8F" w:rsidRPr="00B10AE9">
        <w:t>o prioritise and</w:t>
      </w:r>
      <w:r w:rsidR="001C0E4C" w:rsidRPr="00B10AE9">
        <w:t xml:space="preserve"> oversee t</w:t>
      </w:r>
      <w:r w:rsidR="00C71D8F" w:rsidRPr="00B10AE9">
        <w:t>he implementation of corrective actions</w:t>
      </w:r>
      <w:r w:rsidR="001C0E4C" w:rsidRPr="00B10AE9">
        <w:t>;</w:t>
      </w:r>
      <w:r w:rsidR="00C71D8F" w:rsidRPr="00B10AE9">
        <w:t xml:space="preserve">  </w:t>
      </w:r>
    </w:p>
    <w:p w14:paraId="6674DA0E" w14:textId="15592A45" w:rsidR="00396A60" w:rsidRPr="003916F1" w:rsidRDefault="00C71D8F" w:rsidP="003916F1">
      <w:pPr>
        <w:pStyle w:val="ListParagraph"/>
        <w:numPr>
          <w:ilvl w:val="0"/>
          <w:numId w:val="41"/>
        </w:numPr>
      </w:pPr>
      <w:r w:rsidRPr="00B10AE9">
        <w:t>To oversee the formulation</w:t>
      </w:r>
      <w:r w:rsidR="00396A60" w:rsidRPr="003916F1">
        <w:t xml:space="preserve"> and recommend Safety, Health and Welfare Policies and related documentation to UET for approval</w:t>
      </w:r>
      <w:r w:rsidR="001C0E4C" w:rsidRPr="003916F1">
        <w:t>;</w:t>
      </w:r>
      <w:r w:rsidR="00396A60" w:rsidRPr="003916F1">
        <w:t xml:space="preserve"> </w:t>
      </w:r>
    </w:p>
    <w:p w14:paraId="7D44CA48" w14:textId="7A009F81" w:rsidR="001037E3" w:rsidRPr="003916F1" w:rsidRDefault="00E24976" w:rsidP="003916F1">
      <w:pPr>
        <w:pStyle w:val="ListParagraph"/>
        <w:numPr>
          <w:ilvl w:val="0"/>
          <w:numId w:val="41"/>
        </w:numPr>
      </w:pPr>
      <w:r w:rsidRPr="00B10AE9">
        <w:t>To</w:t>
      </w:r>
      <w:r w:rsidR="00C71D8F" w:rsidRPr="00B10AE9">
        <w:t xml:space="preserve"> review the implementation of Health and Safety Policies in TU Dublin to ensure legal compliance</w:t>
      </w:r>
      <w:r w:rsidR="6BF40A41" w:rsidRPr="00B10AE9">
        <w:t xml:space="preserve"> and mitigate identified risks</w:t>
      </w:r>
      <w:r w:rsidR="001C0E4C" w:rsidRPr="00B10AE9">
        <w:t xml:space="preserve"> and explore opportunities; </w:t>
      </w:r>
    </w:p>
    <w:p w14:paraId="6CFBF6DC" w14:textId="04F3FE12" w:rsidR="001037E3" w:rsidRPr="003916F1" w:rsidRDefault="00C71D8F" w:rsidP="003916F1">
      <w:pPr>
        <w:pStyle w:val="ListParagraph"/>
        <w:numPr>
          <w:ilvl w:val="0"/>
          <w:numId w:val="41"/>
        </w:numPr>
      </w:pPr>
      <w:r>
        <w:t>To establish such specialist advisory groups as may be required to advise the SHW Steering Committee on action to be taken in specialist areas and to receive their reports</w:t>
      </w:r>
      <w:r w:rsidR="001C0E4C">
        <w:t>;</w:t>
      </w:r>
      <w:r>
        <w:t xml:space="preserve"> </w:t>
      </w:r>
    </w:p>
    <w:p w14:paraId="26D7BEDF" w14:textId="3F7D7729" w:rsidR="00C71D8F" w:rsidRPr="003916F1" w:rsidRDefault="00C71D8F" w:rsidP="003916F1">
      <w:pPr>
        <w:pStyle w:val="ListParagraph"/>
        <w:numPr>
          <w:ilvl w:val="0"/>
          <w:numId w:val="41"/>
        </w:numPr>
      </w:pPr>
      <w:r>
        <w:t xml:space="preserve">To consider (where necessary) reports from Inspectors of statutory agencies charged with the enforcement of Health and Safety related legislation </w:t>
      </w:r>
      <w:r w:rsidR="05B9D414">
        <w:t>and relevant reports from university management</w:t>
      </w:r>
      <w:r w:rsidR="00396A60">
        <w:t xml:space="preserve"> and specialist advisory groups</w:t>
      </w:r>
      <w:r w:rsidR="001C0E4C">
        <w:t>;</w:t>
      </w:r>
    </w:p>
    <w:p w14:paraId="2641D432" w14:textId="18A4017C" w:rsidR="001037E3" w:rsidRPr="003916F1" w:rsidRDefault="00C71D8F" w:rsidP="003916F1">
      <w:pPr>
        <w:pStyle w:val="ListParagraph"/>
        <w:numPr>
          <w:ilvl w:val="0"/>
          <w:numId w:val="41"/>
        </w:numPr>
      </w:pPr>
      <w:r>
        <w:t xml:space="preserve">To monitor and review quarterly Injury/Incident data (collated by the </w:t>
      </w:r>
      <w:r w:rsidR="317C879B">
        <w:t xml:space="preserve">Safety, </w:t>
      </w:r>
      <w:r w:rsidR="4F5C1CC2">
        <w:t>Health,</w:t>
      </w:r>
      <w:r w:rsidR="317C879B">
        <w:t xml:space="preserve"> and Welfare </w:t>
      </w:r>
      <w:r>
        <w:t>Office)</w:t>
      </w:r>
      <w:r w:rsidR="001C0E4C">
        <w:t>;</w:t>
      </w:r>
    </w:p>
    <w:p w14:paraId="46765137" w14:textId="66D9C344" w:rsidR="001037E3" w:rsidRPr="003916F1" w:rsidRDefault="00C71D8F" w:rsidP="003916F1">
      <w:pPr>
        <w:pStyle w:val="ListParagraph"/>
        <w:numPr>
          <w:ilvl w:val="0"/>
          <w:numId w:val="41"/>
        </w:numPr>
      </w:pPr>
      <w:r>
        <w:t xml:space="preserve">To receive policy input from the Campus SHW Committees and to advise on matters referred to it by </w:t>
      </w:r>
      <w:r w:rsidR="39981FB6">
        <w:t xml:space="preserve">the committees via </w:t>
      </w:r>
      <w:r w:rsidR="5771D33A">
        <w:t xml:space="preserve">the campus SHW committee </w:t>
      </w:r>
      <w:r w:rsidR="39981FB6">
        <w:t>escalation reports</w:t>
      </w:r>
      <w:r w:rsidR="001C0E4C">
        <w:t>;</w:t>
      </w:r>
      <w:r>
        <w:t xml:space="preserve"> </w:t>
      </w:r>
    </w:p>
    <w:p w14:paraId="70C577AD" w14:textId="4B250402" w:rsidR="001037E3" w:rsidRPr="00761811" w:rsidRDefault="00C71D8F" w:rsidP="003916F1">
      <w:pPr>
        <w:pStyle w:val="ListParagraph"/>
        <w:numPr>
          <w:ilvl w:val="0"/>
          <w:numId w:val="41"/>
        </w:numPr>
        <w:rPr>
          <w:color w:val="000000" w:themeColor="text1"/>
          <w:szCs w:val="24"/>
        </w:rPr>
      </w:pPr>
      <w:r>
        <w:t xml:space="preserve">To annually report to UET on the progress of implementation of Safety, Health and </w:t>
      </w:r>
      <w:r w:rsidRPr="00761811">
        <w:t>Welfare at Work matters in the University</w:t>
      </w:r>
      <w:r w:rsidR="001C0E4C" w:rsidRPr="00761811">
        <w:t>;</w:t>
      </w:r>
    </w:p>
    <w:p w14:paraId="2CD2F668" w14:textId="239BE0EF" w:rsidR="001037E3" w:rsidRPr="003916F1" w:rsidRDefault="00C71D8F" w:rsidP="003916F1">
      <w:pPr>
        <w:pStyle w:val="ListParagraph"/>
        <w:numPr>
          <w:ilvl w:val="0"/>
          <w:numId w:val="41"/>
        </w:numPr>
        <w:ind w:right="0"/>
        <w:rPr>
          <w:color w:val="000000" w:themeColor="text1"/>
        </w:rPr>
      </w:pPr>
      <w:r w:rsidRPr="00B10AE9">
        <w:lastRenderedPageBreak/>
        <w:t>To review the development of a campus wide Emergency Plan for recommendation to the UET. Upon adoption of the Plan by UET, to monitor and report on its implementation and ongoing maintenance</w:t>
      </w:r>
      <w:r w:rsidR="001C0E4C" w:rsidRPr="00B10AE9">
        <w:t>;</w:t>
      </w:r>
      <w:r w:rsidRPr="00B10AE9">
        <w:t xml:space="preserve"> </w:t>
      </w:r>
      <w:r w:rsidR="001C0E4C" w:rsidRPr="00B10AE9">
        <w:t>and</w:t>
      </w:r>
    </w:p>
    <w:p w14:paraId="3443B26C" w14:textId="35A489CE" w:rsidR="001037E3" w:rsidRPr="003916F1" w:rsidRDefault="00C71D8F" w:rsidP="003916F1">
      <w:pPr>
        <w:pStyle w:val="ListParagraph"/>
        <w:numPr>
          <w:ilvl w:val="0"/>
          <w:numId w:val="41"/>
        </w:numPr>
        <w:ind w:right="0"/>
        <w:rPr>
          <w:color w:val="000000" w:themeColor="text1"/>
          <w:szCs w:val="24"/>
        </w:rPr>
      </w:pPr>
      <w:r>
        <w:t>To review the implementation of appropriate fire safety management systems on campus</w:t>
      </w:r>
      <w:r w:rsidR="001C0E4C">
        <w:t xml:space="preserve">. </w:t>
      </w:r>
    </w:p>
    <w:p w14:paraId="2CEDC37B" w14:textId="77777777" w:rsidR="00BF1D96" w:rsidRDefault="00BF1D96" w:rsidP="00E74144">
      <w:pPr>
        <w:pStyle w:val="Heading1"/>
        <w:ind w:left="360"/>
      </w:pPr>
    </w:p>
    <w:p w14:paraId="04A382C7" w14:textId="24909FB1" w:rsidR="001037E3" w:rsidRDefault="000F35AA">
      <w:pPr>
        <w:spacing w:after="0" w:line="259" w:lineRule="auto"/>
        <w:ind w:left="21" w:right="0" w:firstLine="0"/>
        <w:jc w:val="left"/>
      </w:pPr>
      <w:r w:rsidRPr="00473E93">
        <w:rPr>
          <w:color w:val="05A999"/>
          <w:sz w:val="26"/>
        </w:rPr>
        <w:t>4.2 Making Decisions/Taking Actions</w:t>
      </w:r>
    </w:p>
    <w:p w14:paraId="07949F5C" w14:textId="39ED3F22" w:rsidR="00AF3C0D" w:rsidRPr="00AF3C0D" w:rsidRDefault="00D207BB" w:rsidP="00D207BB">
      <w:pPr>
        <w:tabs>
          <w:tab w:val="left" w:pos="7276"/>
        </w:tabs>
        <w:spacing w:after="0" w:line="259" w:lineRule="auto"/>
        <w:ind w:left="21" w:right="0" w:firstLine="0"/>
        <w:jc w:val="left"/>
        <w:rPr>
          <w:lang w:val="en-IE"/>
        </w:rPr>
      </w:pPr>
      <w:r>
        <w:rPr>
          <w:lang w:val="en-IE"/>
        </w:rPr>
        <w:tab/>
      </w:r>
    </w:p>
    <w:p w14:paraId="6BB2473D" w14:textId="77777777" w:rsidR="00AF3C0D" w:rsidRPr="00AF3C0D" w:rsidRDefault="00AF3C0D" w:rsidP="00D34199">
      <w:pPr>
        <w:spacing w:after="0" w:line="259" w:lineRule="auto"/>
        <w:ind w:left="21" w:right="0" w:firstLine="0"/>
        <w:rPr>
          <w:lang w:val="en-IE"/>
        </w:rPr>
      </w:pPr>
      <w:r w:rsidRPr="00AF3C0D">
        <w:rPr>
          <w:lang w:val="en-IE"/>
        </w:rPr>
        <w:t xml:space="preserve">Decisions and actions should be made by consensus with the Chairperson determining when consensus has been reached. When reaching a consensus is not possible, the matter will be decided by a majority of the votes of the members eligible to vote. When there is an equality of votes, the Chairperson shall have an extra casting vote </w:t>
      </w:r>
    </w:p>
    <w:p w14:paraId="50E6E075" w14:textId="0E6052D9" w:rsidR="12150B9F" w:rsidRDefault="12150B9F" w:rsidP="00D34199">
      <w:pPr>
        <w:ind w:left="-370" w:right="0" w:firstLine="0"/>
        <w:rPr>
          <w:color w:val="000000" w:themeColor="text1"/>
        </w:rPr>
      </w:pPr>
    </w:p>
    <w:p w14:paraId="70296321" w14:textId="639D3958" w:rsidR="00AA0251" w:rsidRDefault="00AA0251" w:rsidP="003916F1">
      <w:pPr>
        <w:pStyle w:val="ListParagraph"/>
        <w:numPr>
          <w:ilvl w:val="0"/>
          <w:numId w:val="42"/>
        </w:numPr>
        <w:ind w:right="526"/>
      </w:pPr>
      <w:r>
        <w:t>The Committee shall keep itself up to date and fully informed about strategic issues and changes affecting the University and the environment in which it operates;</w:t>
      </w:r>
    </w:p>
    <w:p w14:paraId="2996B852" w14:textId="46ADC287" w:rsidR="00AA0251" w:rsidRDefault="00AA0251" w:rsidP="003916F1">
      <w:pPr>
        <w:pStyle w:val="ListParagraph"/>
        <w:numPr>
          <w:ilvl w:val="0"/>
          <w:numId w:val="42"/>
        </w:numPr>
        <w:ind w:right="526"/>
      </w:pPr>
      <w:r>
        <w:t>The Committee will receive the escalation reports and minutes from the Campus SHW Committees.</w:t>
      </w:r>
      <w:r w:rsidRPr="00562F93">
        <w:t xml:space="preserve"> </w:t>
      </w:r>
      <w:r>
        <w:t xml:space="preserve">In the absence of agreed and signed minutes, the escalation report can highlight any items of importance to the </w:t>
      </w:r>
      <w:r w:rsidR="00BC7F6C">
        <w:t>C</w:t>
      </w:r>
      <w:r>
        <w:t>ommittee;</w:t>
      </w:r>
    </w:p>
    <w:p w14:paraId="1629D80A" w14:textId="77777777" w:rsidR="00AA0251" w:rsidRDefault="00AA0251" w:rsidP="003916F1">
      <w:pPr>
        <w:pStyle w:val="ListParagraph"/>
        <w:numPr>
          <w:ilvl w:val="0"/>
          <w:numId w:val="42"/>
        </w:numPr>
        <w:ind w:right="526"/>
      </w:pPr>
      <w:r>
        <w:t>The Committee will receive Safety, Health and Welfare Internal Audit reports and other relevant reports.</w:t>
      </w:r>
    </w:p>
    <w:p w14:paraId="66BB6FFF" w14:textId="77777777" w:rsidR="00AA0251" w:rsidRDefault="00AA0251" w:rsidP="00D34199">
      <w:pPr>
        <w:ind w:left="-370" w:right="0" w:firstLine="0"/>
        <w:rPr>
          <w:color w:val="000000" w:themeColor="text1"/>
        </w:rPr>
      </w:pPr>
    </w:p>
    <w:p w14:paraId="41439EAC" w14:textId="20C7B06C" w:rsidR="001037E3" w:rsidRDefault="00E94249" w:rsidP="00D34199">
      <w:pPr>
        <w:spacing w:after="0" w:line="259" w:lineRule="auto"/>
        <w:ind w:right="0"/>
      </w:pPr>
      <w:r w:rsidRPr="008F412A">
        <w:rPr>
          <w:color w:val="05A999"/>
          <w:sz w:val="26"/>
        </w:rPr>
        <w:t>4.</w:t>
      </w:r>
      <w:r>
        <w:rPr>
          <w:color w:val="05A999"/>
          <w:sz w:val="26"/>
        </w:rPr>
        <w:t>3</w:t>
      </w:r>
      <w:r w:rsidRPr="008F412A">
        <w:rPr>
          <w:color w:val="05A999"/>
          <w:sz w:val="26"/>
        </w:rPr>
        <w:t xml:space="preserve"> </w:t>
      </w:r>
      <w:r>
        <w:rPr>
          <w:color w:val="05A999"/>
          <w:sz w:val="26"/>
        </w:rPr>
        <w:t>Reporting</w:t>
      </w:r>
    </w:p>
    <w:p w14:paraId="25C39710" w14:textId="77777777" w:rsidR="00AD110A" w:rsidRDefault="00AD110A" w:rsidP="00D34199">
      <w:pPr>
        <w:spacing w:after="0" w:line="259" w:lineRule="auto"/>
        <w:ind w:right="0"/>
      </w:pPr>
    </w:p>
    <w:p w14:paraId="7918DABD" w14:textId="2BEC5164" w:rsidR="00AD110A" w:rsidRDefault="00AD110A" w:rsidP="003916F1">
      <w:pPr>
        <w:pStyle w:val="ListParagraph"/>
        <w:numPr>
          <w:ilvl w:val="0"/>
          <w:numId w:val="45"/>
        </w:numPr>
        <w:spacing w:after="0" w:line="259" w:lineRule="auto"/>
        <w:ind w:right="0"/>
      </w:pPr>
      <w:r>
        <w:t>The Chair will present a summary report to the UET at the next UET meeting after each meeting. Where time permits, this shall be in writing, but where not possible, an oral report shall be presented;</w:t>
      </w:r>
    </w:p>
    <w:p w14:paraId="498C8C21" w14:textId="79B9AF89" w:rsidR="00AD110A" w:rsidRDefault="00AD110A" w:rsidP="003916F1">
      <w:pPr>
        <w:pStyle w:val="ListParagraph"/>
        <w:numPr>
          <w:ilvl w:val="0"/>
          <w:numId w:val="45"/>
        </w:numPr>
        <w:spacing w:after="0" w:line="259" w:lineRule="auto"/>
        <w:ind w:right="0"/>
      </w:pPr>
      <w:r>
        <w:t xml:space="preserve">The Committee will formally report in writing to the UET by way of circulation of agreed signed minutes. </w:t>
      </w:r>
    </w:p>
    <w:p w14:paraId="2FE8B76A" w14:textId="3CF4071E" w:rsidR="00AD110A" w:rsidRDefault="00AD110A" w:rsidP="003916F1">
      <w:pPr>
        <w:pStyle w:val="ListParagraph"/>
        <w:numPr>
          <w:ilvl w:val="0"/>
          <w:numId w:val="45"/>
        </w:numPr>
        <w:spacing w:after="0" w:line="259" w:lineRule="auto"/>
        <w:ind w:right="0"/>
      </w:pPr>
      <w:r>
        <w:t>The Committee will report in writing to the Campus Safety, Health, and Welfare Committees by way of circulation of agreed signed minutes;</w:t>
      </w:r>
    </w:p>
    <w:p w14:paraId="0DD126CB" w14:textId="5CCCF56B" w:rsidR="00AD110A" w:rsidRDefault="00AD110A" w:rsidP="003916F1">
      <w:pPr>
        <w:pStyle w:val="ListParagraph"/>
        <w:numPr>
          <w:ilvl w:val="0"/>
          <w:numId w:val="45"/>
        </w:numPr>
        <w:spacing w:after="0" w:line="259" w:lineRule="auto"/>
        <w:ind w:right="0"/>
      </w:pPr>
      <w:r>
        <w:t>The Committee will provide the UET with an Annual Report summarising the work done during the year and highlighting key governance issues covered; and</w:t>
      </w:r>
    </w:p>
    <w:p w14:paraId="2BC9DF96" w14:textId="3BFFC85F" w:rsidR="00AD110A" w:rsidRDefault="00AD110A" w:rsidP="003916F1">
      <w:pPr>
        <w:pStyle w:val="ListParagraph"/>
        <w:numPr>
          <w:ilvl w:val="0"/>
          <w:numId w:val="45"/>
        </w:numPr>
        <w:spacing w:after="0" w:line="259" w:lineRule="auto"/>
        <w:ind w:right="0"/>
      </w:pPr>
      <w:r>
        <w:t xml:space="preserve">The Committee will report to Governing Body through the Finance and Property Committee (via UET summary report). </w:t>
      </w:r>
    </w:p>
    <w:p w14:paraId="414D6440" w14:textId="13993B2B" w:rsidR="007B7E67" w:rsidRDefault="00AD110A" w:rsidP="003916F1">
      <w:pPr>
        <w:pStyle w:val="ListParagraph"/>
        <w:numPr>
          <w:ilvl w:val="0"/>
          <w:numId w:val="45"/>
        </w:numPr>
        <w:spacing w:after="0" w:line="259" w:lineRule="auto"/>
        <w:ind w:right="0"/>
      </w:pPr>
      <w:r>
        <w:t>The Committee will receive the escalation reports and minutes from the Campus SHW Committees. In the absence of agreed and signed minutes, the escalation report can highlight any items of importance to the committee;</w:t>
      </w:r>
    </w:p>
    <w:p w14:paraId="471117E9" w14:textId="3EE93740" w:rsidR="001037E3" w:rsidRDefault="00AD110A" w:rsidP="003916F1">
      <w:pPr>
        <w:pStyle w:val="ListParagraph"/>
        <w:numPr>
          <w:ilvl w:val="0"/>
          <w:numId w:val="45"/>
        </w:numPr>
        <w:spacing w:after="0" w:line="259" w:lineRule="auto"/>
        <w:ind w:right="0"/>
      </w:pPr>
      <w:r>
        <w:t>The Committee will receive Safety, Health and Welfare Internal Audit reports and other relevant report</w:t>
      </w:r>
      <w:r w:rsidR="00107029">
        <w:t>s</w:t>
      </w:r>
      <w:r w:rsidR="007B7E67">
        <w:t xml:space="preserve">; </w:t>
      </w:r>
    </w:p>
    <w:p w14:paraId="2A9BD2CE" w14:textId="2CDB3319" w:rsidR="007B7E67" w:rsidRDefault="007B7E67" w:rsidP="00E13CBC">
      <w:pPr>
        <w:spacing w:after="0" w:line="259" w:lineRule="auto"/>
        <w:ind w:left="0" w:right="0" w:firstLine="0"/>
        <w:jc w:val="left"/>
      </w:pPr>
    </w:p>
    <w:p w14:paraId="3910B22C" w14:textId="77777777" w:rsidR="000162F7" w:rsidRDefault="000162F7" w:rsidP="000162F7">
      <w:pPr>
        <w:spacing w:after="0" w:line="259" w:lineRule="auto"/>
        <w:ind w:left="0" w:right="0" w:firstLine="0"/>
        <w:jc w:val="left"/>
      </w:pPr>
    </w:p>
    <w:p w14:paraId="50901BE6" w14:textId="77777777" w:rsidR="000162F7" w:rsidRDefault="000162F7" w:rsidP="0037554A">
      <w:pPr>
        <w:pStyle w:val="Heading1"/>
        <w:numPr>
          <w:ilvl w:val="0"/>
          <w:numId w:val="30"/>
        </w:numPr>
      </w:pPr>
      <w:r>
        <w:t xml:space="preserve">Review of Terms of Reference </w:t>
      </w:r>
    </w:p>
    <w:p w14:paraId="65778F93" w14:textId="102FA460" w:rsidR="000162F7" w:rsidRDefault="000162F7" w:rsidP="000162F7">
      <w:pPr>
        <w:spacing w:after="0" w:line="259" w:lineRule="auto"/>
        <w:ind w:left="21" w:right="0" w:firstLine="0"/>
        <w:jc w:val="left"/>
      </w:pPr>
      <w:r>
        <w:t xml:space="preserve">The Committee shall review these Terms of Reference </w:t>
      </w:r>
      <w:r w:rsidR="00E13CBC">
        <w:t xml:space="preserve">at least </w:t>
      </w:r>
      <w:r>
        <w:t>every three years</w:t>
      </w:r>
    </w:p>
    <w:p w14:paraId="2E345C95" w14:textId="1AFF7C55" w:rsidR="4FA96734" w:rsidRDefault="4FA96734" w:rsidP="4FA96734">
      <w:pPr>
        <w:spacing w:after="0" w:line="259" w:lineRule="auto"/>
        <w:ind w:left="21" w:right="0" w:firstLine="0"/>
        <w:jc w:val="left"/>
      </w:pPr>
    </w:p>
    <w:p w14:paraId="63208A1D" w14:textId="658D63A1" w:rsidR="4FA96734" w:rsidRDefault="4FA96734" w:rsidP="4FA96734">
      <w:pPr>
        <w:spacing w:after="0" w:line="259" w:lineRule="auto"/>
        <w:ind w:left="21" w:right="0" w:firstLine="0"/>
        <w:jc w:val="left"/>
      </w:pPr>
    </w:p>
    <w:p w14:paraId="32414B12" w14:textId="0E4403B9" w:rsidR="4FA96734" w:rsidRDefault="4FA96734" w:rsidP="4FA96734">
      <w:pPr>
        <w:spacing w:after="0" w:line="259" w:lineRule="auto"/>
        <w:ind w:left="21" w:right="0" w:firstLine="0"/>
        <w:jc w:val="left"/>
      </w:pPr>
    </w:p>
    <w:p w14:paraId="54EA32E6" w14:textId="7FDBC853" w:rsidR="1301F538" w:rsidRDefault="1301F538" w:rsidP="4FA96734">
      <w:pPr>
        <w:spacing w:after="0" w:line="259" w:lineRule="auto"/>
        <w:ind w:left="21" w:right="0" w:firstLine="0"/>
        <w:jc w:val="left"/>
      </w:pPr>
      <w:r>
        <w:t>NOTES</w:t>
      </w:r>
      <w:r w:rsidR="2DFBCB63">
        <w:t xml:space="preserve"> FROM </w:t>
      </w:r>
      <w:r w:rsidR="22B7E626">
        <w:t>V</w:t>
      </w:r>
      <w:r w:rsidR="2DFBCB63">
        <w:t>001</w:t>
      </w:r>
    </w:p>
    <w:p w14:paraId="3690E33E" w14:textId="13C2D48B" w:rsidR="1301F538" w:rsidRDefault="1301F538" w:rsidP="4FA96734">
      <w:pPr>
        <w:spacing w:after="0" w:line="259" w:lineRule="auto"/>
        <w:ind w:left="21" w:right="0" w:firstLine="0"/>
        <w:jc w:val="left"/>
        <w:rPr>
          <w:i/>
          <w:iCs/>
          <w:sz w:val="16"/>
          <w:szCs w:val="16"/>
        </w:rPr>
      </w:pPr>
      <w:r w:rsidRPr="4FA96734">
        <w:rPr>
          <w:i/>
          <w:iCs/>
          <w:sz w:val="18"/>
          <w:szCs w:val="18"/>
        </w:rPr>
        <w:t>Higher Risk Areas:  Faculty of Sciences and Health, Faculty of Engineering and Built Environment, Culinary Arts and Food Technology, School of Art &amp; Design.</w:t>
      </w:r>
    </w:p>
    <w:p w14:paraId="5C15F2B2" w14:textId="1BBEFDF1" w:rsidR="1301F538" w:rsidRDefault="1301F538" w:rsidP="4FA96734">
      <w:pPr>
        <w:spacing w:after="0" w:line="259" w:lineRule="auto"/>
        <w:ind w:left="21" w:right="0" w:firstLine="0"/>
        <w:jc w:val="left"/>
        <w:rPr>
          <w:i/>
          <w:iCs/>
          <w:sz w:val="18"/>
          <w:szCs w:val="18"/>
        </w:rPr>
      </w:pPr>
      <w:r w:rsidRPr="4FA96734">
        <w:rPr>
          <w:i/>
          <w:iCs/>
          <w:sz w:val="18"/>
          <w:szCs w:val="18"/>
        </w:rPr>
        <w:t>Lower Risk Areas: Faculty of Arts and Humanities (excl Culinary Arts and Food Technology and Art &amp; Design), Faculty of Computing Digital and Data</w:t>
      </w:r>
      <w:r w:rsidR="09D466DC" w:rsidRPr="4FA96734">
        <w:rPr>
          <w:i/>
          <w:iCs/>
          <w:sz w:val="18"/>
          <w:szCs w:val="18"/>
        </w:rPr>
        <w:t>,</w:t>
      </w:r>
      <w:r w:rsidRPr="4FA96734">
        <w:rPr>
          <w:i/>
          <w:iCs/>
          <w:sz w:val="18"/>
          <w:szCs w:val="18"/>
        </w:rPr>
        <w:t xml:space="preserve"> Faculty of Business</w:t>
      </w:r>
      <w:r w:rsidR="078CCCAC" w:rsidRPr="4FA96734">
        <w:rPr>
          <w:i/>
          <w:iCs/>
          <w:sz w:val="18"/>
          <w:szCs w:val="18"/>
        </w:rPr>
        <w:t>,</w:t>
      </w:r>
      <w:r w:rsidRPr="4FA96734">
        <w:rPr>
          <w:i/>
          <w:iCs/>
          <w:sz w:val="18"/>
          <w:szCs w:val="18"/>
        </w:rPr>
        <w:t xml:space="preserve"> Professional Services.</w:t>
      </w:r>
    </w:p>
    <w:sectPr w:rsidR="1301F538">
      <w:footerReference w:type="even" r:id="rId12"/>
      <w:footerReference w:type="default" r:id="rId13"/>
      <w:footerReference w:type="first" r:id="rId14"/>
      <w:pgSz w:w="11910" w:h="16840"/>
      <w:pgMar w:top="1385" w:right="1478" w:bottom="1569" w:left="1299" w:header="720" w:footer="952"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2AED88CD" w14:textId="77777777" w:rsidR="00DD1290" w:rsidRDefault="00DD1290">
      <w:pPr>
        <w:spacing w:after="0" w:line="240" w:lineRule="auto"/>
      </w:pPr>
      <w:r>
        <w:separator/>
      </w:r>
    </w:p>
  </w:endnote>
  <w:endnote w:type="continuationSeparator" w:id="0">
    <w:p w14:paraId="77C64BAB" w14:textId="77777777" w:rsidR="00DD1290" w:rsidRDefault="00DD1290">
      <w:pPr>
        <w:spacing w:after="0" w:line="240" w:lineRule="auto"/>
      </w:pPr>
      <w:r>
        <w:continuationSeparator/>
      </w:r>
    </w:p>
  </w:endnote>
  <w:endnote w:type="continuationNotice" w:id="1">
    <w:p w14:paraId="16F75BAA" w14:textId="77777777" w:rsidR="00DD1290" w:rsidRDefault="00DD1290">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00"/>
    <w:family w:val="swiss"/>
    <w:pitch w:val="variable"/>
    <w:sig w:usb0="E4002EFF" w:usb1="C2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Yu Mincho">
    <w:altName w:val="游明朝"/>
    <w:charset w:val="80"/>
    <w:family w:val="roman"/>
    <w:pitch w:val="variable"/>
    <w:sig w:usb0="800002E7" w:usb1="2AC7FCFF" w:usb2="00000012" w:usb3="00000000" w:csb0="0002009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Visuelt">
    <w:altName w:val="Courier New"/>
    <w:panose1 w:val="00000000000000000000"/>
    <w:charset w:val="00"/>
    <w:family w:val="modern"/>
    <w:notTrueType/>
    <w:pitch w:val="variable"/>
    <w:sig w:usb0="00000007" w:usb1="00000001" w:usb2="00000000" w:usb3="00000000" w:csb0="00000093" w:csb1="00000000"/>
  </w:font>
  <w:font w:name="Gill Sans MT">
    <w:panose1 w:val="020B0502020104020203"/>
    <w:charset w:val="00"/>
    <w:family w:val="swiss"/>
    <w:pitch w:val="variable"/>
    <w:sig w:usb0="00000007" w:usb1="00000000" w:usb2="00000000" w:usb3="00000000" w:csb0="00000003" w:csb1="00000000"/>
  </w:font>
  <w:font w:name="Yu Gothic Light">
    <w:altName w:val="游ゴシック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BDD4976" w14:textId="6613F5F6" w:rsidR="001037E3" w:rsidRDefault="001D4336">
    <w:pPr>
      <w:spacing w:after="4" w:line="259" w:lineRule="auto"/>
      <w:ind w:left="70" w:right="0" w:firstLine="0"/>
      <w:jc w:val="center"/>
    </w:pPr>
    <w:r>
      <w:rPr>
        <w:noProof/>
        <w:sz w:val="22"/>
      </w:rPr>
      <mc:AlternateContent>
        <mc:Choice Requires="wps">
          <w:drawing>
            <wp:anchor distT="0" distB="0" distL="0" distR="0" simplePos="0" relativeHeight="251659264" behindDoc="0" locked="0" layoutInCell="1" allowOverlap="1" wp14:anchorId="26CFDD13" wp14:editId="247F000B">
              <wp:simplePos x="635" y="635"/>
              <wp:positionH relativeFrom="page">
                <wp:align>left</wp:align>
              </wp:positionH>
              <wp:positionV relativeFrom="page">
                <wp:align>bottom</wp:align>
              </wp:positionV>
              <wp:extent cx="443865" cy="443865"/>
              <wp:effectExtent l="0" t="0" r="3175" b="0"/>
              <wp:wrapNone/>
              <wp:docPr id="2" name="Text Box 2" descr="TU Dublin - Internal">
                <a:extLst xmlns:a="http://schemas.openxmlformats.org/drawingml/2006/main">
                  <a:ext uri="{5AE41FA2-C0FF-4470-9BD4-5FADCA87CBE2}">
                    <aclsh:classification xmlns:aclsh="http://schemas.microsoft.com/office/drawing/2020/classificationShape" classificationOutcomeType="ftr"/>
                  </a:ext>
                </a:extLst>
              </wp:docPr>
              <wp:cNvGraphicFramePr/>
              <a:graphic xmlns:a="http://schemas.openxmlformats.org/drawingml/2006/main">
                <a:graphicData uri="http://schemas.microsoft.com/office/word/2010/wordprocessingShape">
                  <wps:wsp>
                    <wps:cNvSpPr txBox="1"/>
                    <wps:spPr>
                      <a:xfrm>
                        <a:off x="0" y="0"/>
                        <a:ext cx="443865" cy="443865"/>
                      </a:xfrm>
                      <a:prstGeom prst="rect">
                        <a:avLst/>
                      </a:prstGeom>
                      <a:noFill/>
                      <a:ln>
                        <a:noFill/>
                      </a:ln>
                    </wps:spPr>
                    <wps:txbx>
                      <w:txbxContent>
                        <w:p w14:paraId="067E6066" w14:textId="3944EE84" w:rsidR="001D4336" w:rsidRPr="001D4336" w:rsidRDefault="001D4336" w:rsidP="001D4336">
                          <w:pPr>
                            <w:spacing w:after="0"/>
                            <w:rPr>
                              <w:noProof/>
                              <w:sz w:val="20"/>
                              <w:szCs w:val="20"/>
                            </w:rPr>
                          </w:pPr>
                          <w:r w:rsidRPr="001D4336">
                            <w:rPr>
                              <w:noProof/>
                              <w:sz w:val="20"/>
                              <w:szCs w:val="20"/>
                            </w:rPr>
                            <w:t>TU Dublin - Internal</w:t>
                          </w:r>
                        </w:p>
                      </w:txbxContent>
                    </wps:txbx>
                    <wps:bodyPr rot="0" spcFirstLastPara="0" vertOverflow="overflow" horzOverflow="overflow" vert="horz" wrap="none" lIns="254000" tIns="0" rIns="0" bIns="190500" numCol="1" spcCol="0" rtlCol="0" fromWordArt="0" anchor="b" anchorCtr="0" forceAA="0" compatLnSpc="1">
                      <a:prstTxWarp prst="textNoShape">
                        <a:avLst/>
                      </a:prstTxWarp>
                      <a:spAutoFit/>
                    </wps:bodyPr>
                  </wps:wsp>
                </a:graphicData>
              </a:graphic>
            </wp:anchor>
          </w:drawing>
        </mc:Choice>
        <mc:Fallback xmlns:a="http://schemas.openxmlformats.org/drawingml/2006/main" xmlns:aclsh="http://schemas.microsoft.com/office/drawing/2020/classificationShape">
          <w:pict w14:anchorId="71651B18">
            <v:shapetype id="_x0000_t202" coordsize="21600,21600" o:spt="202" path="m,l,21600r21600,l21600,xe" w14:anchorId="26CFDD13">
              <v:stroke joinstyle="miter"/>
              <v:path gradientshapeok="t" o:connecttype="rect"/>
            </v:shapetype>
            <v:shape id="Text Box 2" style="position:absolute;left:0;text-align:left;margin-left:0;margin-top:0;width:34.95pt;height:34.95pt;z-index:251659264;visibility:visible;mso-wrap-style:none;mso-wrap-distance-left:0;mso-wrap-distance-top:0;mso-wrap-distance-right:0;mso-wrap-distance-bottom:0;mso-position-horizontal:left;mso-position-horizontal-relative:page;mso-position-vertical:bottom;mso-position-vertical-relative:page;v-text-anchor:bottom" alt="TU Dublin - Internal" o:spid="_x0000_s1026"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">
              <v:textbox style="mso-fit-shape-to-text:t" inset="20pt,0,0,15pt">
                <w:txbxContent>
                  <w:p w:rsidRPr="001D4336" w:rsidR="001D4336" w:rsidP="001D4336" w:rsidRDefault="001D4336" w14:paraId="5A2872CB" w14:textId="3944EE84">
                    <w:pPr>
                      <w:spacing w:after="0"/>
                      <w:rPr>
                        <w:noProof/>
                        <w:sz w:val="20"/>
                        <w:szCs w:val="20"/>
                      </w:rPr>
                    </w:pPr>
                    <w:r w:rsidRPr="001D4336">
                      <w:rPr>
                        <w:noProof/>
                        <w:sz w:val="20"/>
                        <w:szCs w:val="20"/>
                      </w:rPr>
                      <w:t>TU Dublin - Internal</w:t>
                    </w:r>
                  </w:p>
                </w:txbxContent>
              </v:textbox>
              <w10:wrap anchorx="page" anchory="page"/>
            </v:shape>
          </w:pict>
        </mc:Fallback>
      </mc:AlternateContent>
    </w:r>
    <w:r w:rsidR="00C71D8F">
      <w:rPr>
        <w:sz w:val="22"/>
      </w:rPr>
      <w:t xml:space="preserve"> </w:t>
    </w:r>
  </w:p>
  <w:p w14:paraId="1357E34D" w14:textId="77777777" w:rsidR="001037E3" w:rsidRDefault="00C71D8F">
    <w:pPr>
      <w:tabs>
        <w:tab w:val="center" w:pos="4575"/>
      </w:tabs>
      <w:spacing w:after="0" w:line="259" w:lineRule="auto"/>
      <w:ind w:left="0" w:right="0" w:firstLine="0"/>
      <w:jc w:val="left"/>
    </w:pPr>
    <w:r>
      <w:rPr>
        <w:sz w:val="31"/>
        <w:vertAlign w:val="subscript"/>
      </w:rPr>
      <w:t xml:space="preserve"> </w:t>
    </w:r>
    <w:r>
      <w:rPr>
        <w:sz w:val="31"/>
        <w:vertAlign w:val="subscript"/>
      </w:rPr>
      <w:tab/>
    </w:r>
    <w:r>
      <w:rPr>
        <w:color w:val="0070C0"/>
        <w:sz w:val="22"/>
      </w:rPr>
      <w:t xml:space="preserve"> </w:t>
    </w:r>
    <w:r>
      <w:fldChar w:fldCharType="begin"/>
    </w:r>
    <w:r>
      <w:instrText xml:space="preserve"> PAGE   \* MERGEFORMAT </w:instrText>
    </w:r>
    <w:r>
      <w:fldChar w:fldCharType="separate"/>
    </w:r>
    <w:r>
      <w:rPr>
        <w:b/>
        <w:color w:val="0070C0"/>
        <w:sz w:val="22"/>
      </w:rPr>
      <w:t>1</w:t>
    </w:r>
    <w:r>
      <w:rPr>
        <w:b/>
        <w:color w:val="0070C0"/>
        <w:sz w:val="22"/>
      </w:rPr>
      <w:fldChar w:fldCharType="end"/>
    </w:r>
    <w:r>
      <w:rPr>
        <w:color w:val="0070C0"/>
        <w:sz w:val="22"/>
      </w:rPr>
      <w:t xml:space="preserve"> of </w:t>
    </w:r>
    <w:fldSimple w:instr="NUMPAGES   \* MERGEFORMAT">
      <w:r>
        <w:rPr>
          <w:b/>
          <w:color w:val="0070C0"/>
          <w:sz w:val="22"/>
        </w:rPr>
        <w:t>5</w:t>
      </w:r>
    </w:fldSimple>
    <w:r>
      <w:rPr>
        <w:sz w:val="22"/>
      </w:rPr>
      <w:t xml:space="preserve"> </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B72D2DE" w14:textId="7C72FAEB" w:rsidR="001037E3" w:rsidRDefault="001D4336">
    <w:pPr>
      <w:spacing w:after="4" w:line="259" w:lineRule="auto"/>
      <w:ind w:left="70" w:right="0" w:firstLine="0"/>
      <w:jc w:val="center"/>
    </w:pPr>
    <w:r>
      <w:rPr>
        <w:noProof/>
        <w:sz w:val="22"/>
      </w:rPr>
      <mc:AlternateContent>
        <mc:Choice Requires="wps">
          <w:drawing>
            <wp:anchor distT="0" distB="0" distL="0" distR="0" simplePos="0" relativeHeight="251660288" behindDoc="0" locked="0" layoutInCell="1" allowOverlap="1" wp14:anchorId="6210FA49" wp14:editId="54374C8C">
              <wp:simplePos x="635" y="635"/>
              <wp:positionH relativeFrom="page">
                <wp:align>left</wp:align>
              </wp:positionH>
              <wp:positionV relativeFrom="page">
                <wp:align>bottom</wp:align>
              </wp:positionV>
              <wp:extent cx="443865" cy="443865"/>
              <wp:effectExtent l="0" t="0" r="3175" b="0"/>
              <wp:wrapNone/>
              <wp:docPr id="3" name="Text Box 3" descr="TU Dublin - Internal">
                <a:extLst xmlns:a="http://schemas.openxmlformats.org/drawingml/2006/main">
                  <a:ext uri="{5AE41FA2-C0FF-4470-9BD4-5FADCA87CBE2}">
                    <aclsh:classification xmlns:aclsh="http://schemas.microsoft.com/office/drawing/2020/classificationShape" classificationOutcomeType="ftr"/>
                  </a:ext>
                </a:extLst>
              </wp:docPr>
              <wp:cNvGraphicFramePr/>
              <a:graphic xmlns:a="http://schemas.openxmlformats.org/drawingml/2006/main">
                <a:graphicData uri="http://schemas.microsoft.com/office/word/2010/wordprocessingShape">
                  <wps:wsp>
                    <wps:cNvSpPr txBox="1"/>
                    <wps:spPr>
                      <a:xfrm>
                        <a:off x="0" y="0"/>
                        <a:ext cx="443865" cy="443865"/>
                      </a:xfrm>
                      <a:prstGeom prst="rect">
                        <a:avLst/>
                      </a:prstGeom>
                      <a:noFill/>
                      <a:ln>
                        <a:noFill/>
                      </a:ln>
                    </wps:spPr>
                    <wps:txbx>
                      <w:txbxContent>
                        <w:p w14:paraId="259CC400" w14:textId="0A17F5A4" w:rsidR="001D4336" w:rsidRPr="001D4336" w:rsidRDefault="001D4336" w:rsidP="001D4336">
                          <w:pPr>
                            <w:spacing w:after="0"/>
                            <w:rPr>
                              <w:noProof/>
                              <w:sz w:val="20"/>
                              <w:szCs w:val="20"/>
                            </w:rPr>
                          </w:pPr>
                          <w:r w:rsidRPr="001D4336">
                            <w:rPr>
                              <w:noProof/>
                              <w:sz w:val="20"/>
                              <w:szCs w:val="20"/>
                            </w:rPr>
                            <w:t>TU Dublin - Internal</w:t>
                          </w:r>
                        </w:p>
                      </w:txbxContent>
                    </wps:txbx>
                    <wps:bodyPr rot="0" spcFirstLastPara="0" vertOverflow="overflow" horzOverflow="overflow" vert="horz" wrap="none" lIns="254000" tIns="0" rIns="0" bIns="190500" numCol="1" spcCol="0" rtlCol="0" fromWordArt="0" anchor="b" anchorCtr="0" forceAA="0" compatLnSpc="1">
                      <a:prstTxWarp prst="textNoShape">
                        <a:avLst/>
                      </a:prstTxWarp>
                      <a:spAutoFit/>
                    </wps:bodyPr>
                  </wps:wsp>
                </a:graphicData>
              </a:graphic>
            </wp:anchor>
          </w:drawing>
        </mc:Choice>
        <mc:Fallback xmlns:a="http://schemas.openxmlformats.org/drawingml/2006/main" xmlns:aclsh="http://schemas.microsoft.com/office/drawing/2020/classificationShape">
          <w:pict w14:anchorId="1B7707FB">
            <v:shapetype id="_x0000_t202" coordsize="21600,21600" o:spt="202" path="m,l,21600r21600,l21600,xe" w14:anchorId="6210FA49">
              <v:stroke joinstyle="miter"/>
              <v:path gradientshapeok="t" o:connecttype="rect"/>
            </v:shapetype>
            <v:shape id="Text Box 3" style="position:absolute;left:0;text-align:left;margin-left:0;margin-top:0;width:34.95pt;height:34.95pt;z-index:251660288;visibility:visible;mso-wrap-style:none;mso-wrap-distance-left:0;mso-wrap-distance-top:0;mso-wrap-distance-right:0;mso-wrap-distance-bottom:0;mso-position-horizontal:left;mso-position-horizontal-relative:page;mso-position-vertical:bottom;mso-position-vertical-relative:page;v-text-anchor:bottom" alt="TU Dublin - Internal" o:spid="_x0000_s1027"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">
              <v:textbox style="mso-fit-shape-to-text:t" inset="20pt,0,0,15pt">
                <w:txbxContent>
                  <w:p w:rsidRPr="001D4336" w:rsidR="001D4336" w:rsidP="001D4336" w:rsidRDefault="001D4336" w14:paraId="711D730D" w14:textId="0A17F5A4">
                    <w:pPr>
                      <w:spacing w:after="0"/>
                      <w:rPr>
                        <w:noProof/>
                        <w:sz w:val="20"/>
                        <w:szCs w:val="20"/>
                      </w:rPr>
                    </w:pPr>
                    <w:r w:rsidRPr="001D4336">
                      <w:rPr>
                        <w:noProof/>
                        <w:sz w:val="20"/>
                        <w:szCs w:val="20"/>
                      </w:rPr>
                      <w:t>TU Dublin - Internal</w:t>
                    </w:r>
                  </w:p>
                </w:txbxContent>
              </v:textbox>
              <w10:wrap anchorx="page" anchory="page"/>
            </v:shape>
          </w:pict>
        </mc:Fallback>
      </mc:AlternateContent>
    </w:r>
    <w:r w:rsidR="00C71D8F">
      <w:rPr>
        <w:sz w:val="22"/>
      </w:rPr>
      <w:t xml:space="preserve"> </w:t>
    </w:r>
  </w:p>
  <w:p w14:paraId="7F10955E" w14:textId="2245E7C0" w:rsidR="001037E3" w:rsidRDefault="00C71D8F">
    <w:pPr>
      <w:tabs>
        <w:tab w:val="center" w:pos="4575"/>
      </w:tabs>
      <w:spacing w:after="0" w:line="259" w:lineRule="auto"/>
      <w:ind w:left="0" w:right="0" w:firstLine="0"/>
      <w:jc w:val="left"/>
    </w:pPr>
    <w:r>
      <w:rPr>
        <w:sz w:val="31"/>
        <w:vertAlign w:val="subscript"/>
      </w:rPr>
      <w:t xml:space="preserve"> </w:t>
    </w:r>
    <w:r>
      <w:rPr>
        <w:sz w:val="31"/>
        <w:vertAlign w:val="subscript"/>
      </w:rPr>
      <w:tab/>
    </w:r>
    <w:r>
      <w:rPr>
        <w:color w:val="0070C0"/>
        <w:sz w:val="22"/>
      </w:rPr>
      <w:t xml:space="preserve"> </w:t>
    </w:r>
    <w:r>
      <w:fldChar w:fldCharType="begin"/>
    </w:r>
    <w:r>
      <w:instrText xml:space="preserve"> PAGE   \* MERGEFORMAT </w:instrText>
    </w:r>
    <w:r>
      <w:fldChar w:fldCharType="separate"/>
    </w:r>
    <w:r w:rsidR="00BA64B1" w:rsidRPr="00BA64B1">
      <w:rPr>
        <w:b/>
        <w:noProof/>
        <w:color w:val="0070C0"/>
        <w:sz w:val="22"/>
      </w:rPr>
      <w:t>2</w:t>
    </w:r>
    <w:r>
      <w:rPr>
        <w:b/>
        <w:color w:val="0070C0"/>
        <w:sz w:val="22"/>
      </w:rPr>
      <w:fldChar w:fldCharType="end"/>
    </w:r>
    <w:r>
      <w:rPr>
        <w:color w:val="0070C0"/>
        <w:sz w:val="22"/>
      </w:rPr>
      <w:t xml:space="preserve"> of </w:t>
    </w:r>
    <w:fldSimple w:instr="NUMPAGES   \* MERGEFORMAT">
      <w:r w:rsidR="00BA64B1" w:rsidRPr="00BA64B1">
        <w:rPr>
          <w:b/>
          <w:noProof/>
          <w:color w:val="0070C0"/>
          <w:sz w:val="22"/>
        </w:rPr>
        <w:t>6</w:t>
      </w:r>
    </w:fldSimple>
    <w:r>
      <w:rPr>
        <w:sz w:val="22"/>
      </w:rPr>
      <w:t xml:space="preserve"> </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3E56458" w14:textId="20E6542E" w:rsidR="001037E3" w:rsidRDefault="001D4336">
    <w:pPr>
      <w:spacing w:after="4" w:line="259" w:lineRule="auto"/>
      <w:ind w:left="70" w:right="0" w:firstLine="0"/>
      <w:jc w:val="center"/>
    </w:pPr>
    <w:r>
      <w:rPr>
        <w:noProof/>
        <w:sz w:val="22"/>
      </w:rPr>
      <mc:AlternateContent>
        <mc:Choice Requires="wps">
          <w:drawing>
            <wp:anchor distT="0" distB="0" distL="0" distR="0" simplePos="0" relativeHeight="251658240" behindDoc="0" locked="0" layoutInCell="1" allowOverlap="1" wp14:anchorId="3F382D1F" wp14:editId="5BE85E4C">
              <wp:simplePos x="635" y="635"/>
              <wp:positionH relativeFrom="page">
                <wp:align>left</wp:align>
              </wp:positionH>
              <wp:positionV relativeFrom="page">
                <wp:align>bottom</wp:align>
              </wp:positionV>
              <wp:extent cx="443865" cy="443865"/>
              <wp:effectExtent l="0" t="0" r="3175" b="0"/>
              <wp:wrapNone/>
              <wp:docPr id="1" name="Text Box 1" descr="TU Dublin - Internal">
                <a:extLst xmlns:a="http://schemas.openxmlformats.org/drawingml/2006/main">
                  <a:ext uri="{5AE41FA2-C0FF-4470-9BD4-5FADCA87CBE2}">
                    <aclsh:classification xmlns:aclsh="http://schemas.microsoft.com/office/drawing/2020/classificationShape" classificationOutcomeType="ftr"/>
                  </a:ext>
                </a:extLst>
              </wp:docPr>
              <wp:cNvGraphicFramePr/>
              <a:graphic xmlns:a="http://schemas.openxmlformats.org/drawingml/2006/main">
                <a:graphicData uri="http://schemas.microsoft.com/office/word/2010/wordprocessingShape">
                  <wps:wsp>
                    <wps:cNvSpPr txBox="1"/>
                    <wps:spPr>
                      <a:xfrm>
                        <a:off x="0" y="0"/>
                        <a:ext cx="443865" cy="443865"/>
                      </a:xfrm>
                      <a:prstGeom prst="rect">
                        <a:avLst/>
                      </a:prstGeom>
                      <a:noFill/>
                      <a:ln>
                        <a:noFill/>
                      </a:ln>
                    </wps:spPr>
                    <wps:txbx>
                      <w:txbxContent>
                        <w:p w14:paraId="4D3A165D" w14:textId="4878C347" w:rsidR="001D4336" w:rsidRPr="001D4336" w:rsidRDefault="001D4336" w:rsidP="001D4336">
                          <w:pPr>
                            <w:spacing w:after="0"/>
                            <w:rPr>
                              <w:noProof/>
                              <w:sz w:val="20"/>
                              <w:szCs w:val="20"/>
                            </w:rPr>
                          </w:pPr>
                          <w:r w:rsidRPr="001D4336">
                            <w:rPr>
                              <w:noProof/>
                              <w:sz w:val="20"/>
                              <w:szCs w:val="20"/>
                            </w:rPr>
                            <w:t>TU Dublin - Internal</w:t>
                          </w:r>
                        </w:p>
                      </w:txbxContent>
                    </wps:txbx>
                    <wps:bodyPr rot="0" spcFirstLastPara="0" vertOverflow="overflow" horzOverflow="overflow" vert="horz" wrap="none" lIns="254000" tIns="0" rIns="0" bIns="190500" numCol="1" spcCol="0" rtlCol="0" fromWordArt="0" anchor="b" anchorCtr="0" forceAA="0" compatLnSpc="1">
                      <a:prstTxWarp prst="textNoShape">
                        <a:avLst/>
                      </a:prstTxWarp>
                      <a:spAutoFit/>
                    </wps:bodyPr>
                  </wps:wsp>
                </a:graphicData>
              </a:graphic>
            </wp:anchor>
          </w:drawing>
        </mc:Choice>
        <mc:Fallback xmlns:a="http://schemas.openxmlformats.org/drawingml/2006/main" xmlns:aclsh="http://schemas.microsoft.com/office/drawing/2020/classificationShape">
          <w:pict w14:anchorId="716A16B7">
            <v:shapetype id="_x0000_t202" coordsize="21600,21600" o:spt="202" path="m,l,21600r21600,l21600,xe" w14:anchorId="3F382D1F">
              <v:stroke joinstyle="miter"/>
              <v:path gradientshapeok="t" o:connecttype="rect"/>
            </v:shapetype>
            <v:shape id="Text Box 1" style="position:absolute;left:0;text-align:left;margin-left:0;margin-top:0;width:34.95pt;height:34.95pt;z-index:251658240;visibility:visible;mso-wrap-style:none;mso-wrap-distance-left:0;mso-wrap-distance-top:0;mso-wrap-distance-right:0;mso-wrap-distance-bottom:0;mso-position-horizontal:left;mso-position-horizontal-relative:page;mso-position-vertical:bottom;mso-position-vertical-relative:page;v-text-anchor:bottom" alt="TU Dublin - Internal" o:spid="_x0000_s1028"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">
              <v:textbox style="mso-fit-shape-to-text:t" inset="20pt,0,0,15pt">
                <w:txbxContent>
                  <w:p w:rsidRPr="001D4336" w:rsidR="001D4336" w:rsidP="001D4336" w:rsidRDefault="001D4336" w14:paraId="76849CE8" w14:textId="4878C347">
                    <w:pPr>
                      <w:spacing w:after="0"/>
                      <w:rPr>
                        <w:noProof/>
                        <w:sz w:val="20"/>
                        <w:szCs w:val="20"/>
                      </w:rPr>
                    </w:pPr>
                    <w:r w:rsidRPr="001D4336">
                      <w:rPr>
                        <w:noProof/>
                        <w:sz w:val="20"/>
                        <w:szCs w:val="20"/>
                      </w:rPr>
                      <w:t>TU Dublin - Internal</w:t>
                    </w:r>
                  </w:p>
                </w:txbxContent>
              </v:textbox>
              <w10:wrap anchorx="page" anchory="page"/>
            </v:shape>
          </w:pict>
        </mc:Fallback>
      </mc:AlternateContent>
    </w:r>
    <w:r w:rsidR="00C71D8F">
      <w:rPr>
        <w:sz w:val="22"/>
      </w:rPr>
      <w:t xml:space="preserve"> </w:t>
    </w:r>
  </w:p>
  <w:p w14:paraId="32474B27" w14:textId="77777777" w:rsidR="001037E3" w:rsidRDefault="00C71D8F">
    <w:pPr>
      <w:tabs>
        <w:tab w:val="center" w:pos="4575"/>
      </w:tabs>
      <w:spacing w:after="0" w:line="259" w:lineRule="auto"/>
      <w:ind w:left="0" w:right="0" w:firstLine="0"/>
      <w:jc w:val="left"/>
    </w:pPr>
    <w:r>
      <w:rPr>
        <w:sz w:val="31"/>
        <w:vertAlign w:val="subscript"/>
      </w:rPr>
      <w:t xml:space="preserve"> </w:t>
    </w:r>
    <w:r>
      <w:rPr>
        <w:sz w:val="31"/>
        <w:vertAlign w:val="subscript"/>
      </w:rPr>
      <w:tab/>
    </w:r>
    <w:r>
      <w:rPr>
        <w:color w:val="0070C0"/>
        <w:sz w:val="22"/>
      </w:rPr>
      <w:t xml:space="preserve"> </w:t>
    </w:r>
    <w:r>
      <w:fldChar w:fldCharType="begin"/>
    </w:r>
    <w:r>
      <w:instrText xml:space="preserve"> PAGE   \* MERGEFORMAT </w:instrText>
    </w:r>
    <w:r>
      <w:fldChar w:fldCharType="separate"/>
    </w:r>
    <w:r>
      <w:rPr>
        <w:b/>
        <w:color w:val="0070C0"/>
        <w:sz w:val="22"/>
      </w:rPr>
      <w:t>1</w:t>
    </w:r>
    <w:r>
      <w:rPr>
        <w:b/>
        <w:color w:val="0070C0"/>
        <w:sz w:val="22"/>
      </w:rPr>
      <w:fldChar w:fldCharType="end"/>
    </w:r>
    <w:r>
      <w:rPr>
        <w:color w:val="0070C0"/>
        <w:sz w:val="22"/>
      </w:rPr>
      <w:t xml:space="preserve"> of </w:t>
    </w:r>
    <w:fldSimple w:instr="NUMPAGES   \* MERGEFORMAT">
      <w:r>
        <w:rPr>
          <w:b/>
          <w:color w:val="0070C0"/>
          <w:sz w:val="22"/>
        </w:rPr>
        <w:t>5</w:t>
      </w:r>
    </w:fldSimple>
    <w:r>
      <w:rPr>
        <w:sz w:val="22"/>
      </w:rPr>
      <w:t xml:space="preserve"> </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62A91EDB" w14:textId="77777777" w:rsidR="00DD1290" w:rsidRDefault="00DD1290">
      <w:pPr>
        <w:spacing w:after="0" w:line="240" w:lineRule="auto"/>
      </w:pPr>
      <w:r>
        <w:separator/>
      </w:r>
    </w:p>
  </w:footnote>
  <w:footnote w:type="continuationSeparator" w:id="0">
    <w:p w14:paraId="7A67B528" w14:textId="77777777" w:rsidR="00DD1290" w:rsidRDefault="00DD1290">
      <w:pPr>
        <w:spacing w:after="0" w:line="240" w:lineRule="auto"/>
      </w:pPr>
      <w:r>
        <w:continuationSeparator/>
      </w:r>
    </w:p>
  </w:footnote>
  <w:footnote w:type="continuationNotice" w:id="1">
    <w:p w14:paraId="79BD41DF" w14:textId="77777777" w:rsidR="00DD1290" w:rsidRDefault="00DD1290">
      <w:pPr>
        <w:spacing w:after="0" w:line="240" w:lineRule="auto"/>
      </w:pPr>
    </w:p>
  </w:footnote>
  <w:footnote w:id="2">
    <w:p w14:paraId="004B157A" w14:textId="0E005834" w:rsidR="00FB545F" w:rsidRPr="00FB545F" w:rsidRDefault="00FB545F">
      <w:pPr>
        <w:pStyle w:val="FootnoteText"/>
        <w:rPr>
          <w:lang w:val="en-IE"/>
        </w:rPr>
      </w:pPr>
      <w:r>
        <w:rPr>
          <w:rStyle w:val="FootnoteReference"/>
        </w:rPr>
        <w:footnoteRef/>
      </w:r>
      <w:r>
        <w:t xml:space="preserve"> </w:t>
      </w:r>
      <w:r>
        <w:rPr>
          <w:lang w:val="en-IE"/>
        </w:rPr>
        <w:t xml:space="preserve">An elected Student Officer supported by a TUDSU Staff Member </w:t>
      </w:r>
    </w:p>
  </w:footnote>
</w:footnotes>
</file>

<file path=word/intelligence2.xml><?xml version="1.0" encoding="utf-8"?>
<int2:intelligence xmlns:int2="http://schemas.microsoft.com/office/intelligence/2020/intelligence" xmlns:oel="http://schemas.microsoft.com/office/2019/extlst">
  <int2:observations/>
  <int2:intelligenceSettings/>
  <int2:onDemandWorkflows/>
</int2:intelligence>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2DD060E"/>
    <w:multiLevelType w:val="hybridMultilevel"/>
    <w:tmpl w:val="D9F4F462"/>
    <w:lvl w:ilvl="0" w:tplc="0409001B">
      <w:start w:val="1"/>
      <w:numFmt w:val="lowerRoman"/>
      <w:lvlText w:val="%1."/>
      <w:lvlJc w:val="right"/>
      <w:pPr>
        <w:ind w:left="741" w:hanging="360"/>
      </w:pPr>
    </w:lvl>
    <w:lvl w:ilvl="1" w:tplc="08090019" w:tentative="1">
      <w:start w:val="1"/>
      <w:numFmt w:val="lowerLetter"/>
      <w:lvlText w:val="%2."/>
      <w:lvlJc w:val="left"/>
      <w:pPr>
        <w:ind w:left="1461" w:hanging="360"/>
      </w:pPr>
    </w:lvl>
    <w:lvl w:ilvl="2" w:tplc="0809001B" w:tentative="1">
      <w:start w:val="1"/>
      <w:numFmt w:val="lowerRoman"/>
      <w:lvlText w:val="%3."/>
      <w:lvlJc w:val="right"/>
      <w:pPr>
        <w:ind w:left="2181" w:hanging="180"/>
      </w:pPr>
    </w:lvl>
    <w:lvl w:ilvl="3" w:tplc="0809000F" w:tentative="1">
      <w:start w:val="1"/>
      <w:numFmt w:val="decimal"/>
      <w:lvlText w:val="%4."/>
      <w:lvlJc w:val="left"/>
      <w:pPr>
        <w:ind w:left="2901" w:hanging="360"/>
      </w:pPr>
    </w:lvl>
    <w:lvl w:ilvl="4" w:tplc="08090019" w:tentative="1">
      <w:start w:val="1"/>
      <w:numFmt w:val="lowerLetter"/>
      <w:lvlText w:val="%5."/>
      <w:lvlJc w:val="left"/>
      <w:pPr>
        <w:ind w:left="3621" w:hanging="360"/>
      </w:pPr>
    </w:lvl>
    <w:lvl w:ilvl="5" w:tplc="0809001B" w:tentative="1">
      <w:start w:val="1"/>
      <w:numFmt w:val="lowerRoman"/>
      <w:lvlText w:val="%6."/>
      <w:lvlJc w:val="right"/>
      <w:pPr>
        <w:ind w:left="4341" w:hanging="180"/>
      </w:pPr>
    </w:lvl>
    <w:lvl w:ilvl="6" w:tplc="0809000F" w:tentative="1">
      <w:start w:val="1"/>
      <w:numFmt w:val="decimal"/>
      <w:lvlText w:val="%7."/>
      <w:lvlJc w:val="left"/>
      <w:pPr>
        <w:ind w:left="5061" w:hanging="360"/>
      </w:pPr>
    </w:lvl>
    <w:lvl w:ilvl="7" w:tplc="08090019" w:tentative="1">
      <w:start w:val="1"/>
      <w:numFmt w:val="lowerLetter"/>
      <w:lvlText w:val="%8."/>
      <w:lvlJc w:val="left"/>
      <w:pPr>
        <w:ind w:left="5781" w:hanging="360"/>
      </w:pPr>
    </w:lvl>
    <w:lvl w:ilvl="8" w:tplc="0809001B" w:tentative="1">
      <w:start w:val="1"/>
      <w:numFmt w:val="lowerRoman"/>
      <w:lvlText w:val="%9."/>
      <w:lvlJc w:val="right"/>
      <w:pPr>
        <w:ind w:left="6501" w:hanging="180"/>
      </w:pPr>
    </w:lvl>
  </w:abstractNum>
  <w:abstractNum w:abstractNumId="1" w15:restartNumberingAfterBreak="0">
    <w:nsid w:val="04BB29C8"/>
    <w:multiLevelType w:val="hybridMultilevel"/>
    <w:tmpl w:val="1ED4FF32"/>
    <w:lvl w:ilvl="0" w:tplc="BEDC7CF0">
      <w:start w:val="1"/>
      <w:numFmt w:val="lowerRoman"/>
      <w:lvlText w:val="%1)"/>
      <w:lvlJc w:val="left"/>
      <w:pPr>
        <w:ind w:left="826"/>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1" w:tplc="6B2042BA">
      <w:start w:val="1"/>
      <w:numFmt w:val="lowerLetter"/>
      <w:lvlText w:val="%2"/>
      <w:lvlJc w:val="left"/>
      <w:pPr>
        <w:ind w:left="154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2" w:tplc="2F10C3BC">
      <w:start w:val="1"/>
      <w:numFmt w:val="lowerRoman"/>
      <w:lvlText w:val="%3"/>
      <w:lvlJc w:val="left"/>
      <w:pPr>
        <w:ind w:left="226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3" w:tplc="83D4EB2C">
      <w:start w:val="1"/>
      <w:numFmt w:val="decimal"/>
      <w:lvlText w:val="%4"/>
      <w:lvlJc w:val="left"/>
      <w:pPr>
        <w:ind w:left="298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4" w:tplc="ADBEC92E">
      <w:start w:val="1"/>
      <w:numFmt w:val="lowerLetter"/>
      <w:lvlText w:val="%5"/>
      <w:lvlJc w:val="left"/>
      <w:pPr>
        <w:ind w:left="370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5" w:tplc="5FC0E376">
      <w:start w:val="1"/>
      <w:numFmt w:val="lowerRoman"/>
      <w:lvlText w:val="%6"/>
      <w:lvlJc w:val="left"/>
      <w:pPr>
        <w:ind w:left="442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6" w:tplc="A33A629C">
      <w:start w:val="1"/>
      <w:numFmt w:val="decimal"/>
      <w:lvlText w:val="%7"/>
      <w:lvlJc w:val="left"/>
      <w:pPr>
        <w:ind w:left="514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7" w:tplc="889C4532">
      <w:start w:val="1"/>
      <w:numFmt w:val="lowerLetter"/>
      <w:lvlText w:val="%8"/>
      <w:lvlJc w:val="left"/>
      <w:pPr>
        <w:ind w:left="586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8" w:tplc="DB60ADBC">
      <w:start w:val="1"/>
      <w:numFmt w:val="lowerRoman"/>
      <w:lvlText w:val="%9"/>
      <w:lvlJc w:val="left"/>
      <w:pPr>
        <w:ind w:left="658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abstractNum>
  <w:abstractNum w:abstractNumId="2" w15:restartNumberingAfterBreak="0">
    <w:nsid w:val="06701EE2"/>
    <w:multiLevelType w:val="hybridMultilevel"/>
    <w:tmpl w:val="B366EFF8"/>
    <w:lvl w:ilvl="0" w:tplc="C70A4A52">
      <w:start w:val="2"/>
      <w:numFmt w:val="bullet"/>
      <w:lvlText w:val="-"/>
      <w:lvlJc w:val="left"/>
      <w:pPr>
        <w:ind w:left="381" w:hanging="360"/>
      </w:pPr>
      <w:rPr>
        <w:rFonts w:ascii="Calibri" w:eastAsia="Calibri" w:hAnsi="Calibri" w:cs="Calibri" w:hint="default"/>
      </w:rPr>
    </w:lvl>
    <w:lvl w:ilvl="1" w:tplc="18090003" w:tentative="1">
      <w:start w:val="1"/>
      <w:numFmt w:val="bullet"/>
      <w:lvlText w:val="o"/>
      <w:lvlJc w:val="left"/>
      <w:pPr>
        <w:ind w:left="1101" w:hanging="360"/>
      </w:pPr>
      <w:rPr>
        <w:rFonts w:ascii="Courier New" w:hAnsi="Courier New" w:cs="Courier New" w:hint="default"/>
      </w:rPr>
    </w:lvl>
    <w:lvl w:ilvl="2" w:tplc="18090005" w:tentative="1">
      <w:start w:val="1"/>
      <w:numFmt w:val="bullet"/>
      <w:lvlText w:val=""/>
      <w:lvlJc w:val="left"/>
      <w:pPr>
        <w:ind w:left="1821" w:hanging="360"/>
      </w:pPr>
      <w:rPr>
        <w:rFonts w:ascii="Wingdings" w:hAnsi="Wingdings" w:hint="default"/>
      </w:rPr>
    </w:lvl>
    <w:lvl w:ilvl="3" w:tplc="18090001" w:tentative="1">
      <w:start w:val="1"/>
      <w:numFmt w:val="bullet"/>
      <w:lvlText w:val=""/>
      <w:lvlJc w:val="left"/>
      <w:pPr>
        <w:ind w:left="2541" w:hanging="360"/>
      </w:pPr>
      <w:rPr>
        <w:rFonts w:ascii="Symbol" w:hAnsi="Symbol" w:hint="default"/>
      </w:rPr>
    </w:lvl>
    <w:lvl w:ilvl="4" w:tplc="18090003" w:tentative="1">
      <w:start w:val="1"/>
      <w:numFmt w:val="bullet"/>
      <w:lvlText w:val="o"/>
      <w:lvlJc w:val="left"/>
      <w:pPr>
        <w:ind w:left="3261" w:hanging="360"/>
      </w:pPr>
      <w:rPr>
        <w:rFonts w:ascii="Courier New" w:hAnsi="Courier New" w:cs="Courier New" w:hint="default"/>
      </w:rPr>
    </w:lvl>
    <w:lvl w:ilvl="5" w:tplc="18090005" w:tentative="1">
      <w:start w:val="1"/>
      <w:numFmt w:val="bullet"/>
      <w:lvlText w:val=""/>
      <w:lvlJc w:val="left"/>
      <w:pPr>
        <w:ind w:left="3981" w:hanging="360"/>
      </w:pPr>
      <w:rPr>
        <w:rFonts w:ascii="Wingdings" w:hAnsi="Wingdings" w:hint="default"/>
      </w:rPr>
    </w:lvl>
    <w:lvl w:ilvl="6" w:tplc="18090001" w:tentative="1">
      <w:start w:val="1"/>
      <w:numFmt w:val="bullet"/>
      <w:lvlText w:val=""/>
      <w:lvlJc w:val="left"/>
      <w:pPr>
        <w:ind w:left="4701" w:hanging="360"/>
      </w:pPr>
      <w:rPr>
        <w:rFonts w:ascii="Symbol" w:hAnsi="Symbol" w:hint="default"/>
      </w:rPr>
    </w:lvl>
    <w:lvl w:ilvl="7" w:tplc="18090003" w:tentative="1">
      <w:start w:val="1"/>
      <w:numFmt w:val="bullet"/>
      <w:lvlText w:val="o"/>
      <w:lvlJc w:val="left"/>
      <w:pPr>
        <w:ind w:left="5421" w:hanging="360"/>
      </w:pPr>
      <w:rPr>
        <w:rFonts w:ascii="Courier New" w:hAnsi="Courier New" w:cs="Courier New" w:hint="default"/>
      </w:rPr>
    </w:lvl>
    <w:lvl w:ilvl="8" w:tplc="18090005" w:tentative="1">
      <w:start w:val="1"/>
      <w:numFmt w:val="bullet"/>
      <w:lvlText w:val=""/>
      <w:lvlJc w:val="left"/>
      <w:pPr>
        <w:ind w:left="6141" w:hanging="360"/>
      </w:pPr>
      <w:rPr>
        <w:rFonts w:ascii="Wingdings" w:hAnsi="Wingdings" w:hint="default"/>
      </w:rPr>
    </w:lvl>
  </w:abstractNum>
  <w:abstractNum w:abstractNumId="3" w15:restartNumberingAfterBreak="0">
    <w:nsid w:val="0686723C"/>
    <w:multiLevelType w:val="multilevel"/>
    <w:tmpl w:val="93C8EF4A"/>
    <w:lvl w:ilvl="0">
      <w:start w:val="2"/>
      <w:numFmt w:val="decimal"/>
      <w:lvlText w:val="%1"/>
      <w:lvlJc w:val="left"/>
      <w:pPr>
        <w:ind w:left="360" w:hanging="360"/>
      </w:pPr>
      <w:rPr>
        <w:rFonts w:hint="default"/>
        <w:sz w:val="25"/>
      </w:rPr>
    </w:lvl>
    <w:lvl w:ilvl="1">
      <w:start w:val="1"/>
      <w:numFmt w:val="decimal"/>
      <w:lvlText w:val="%1.%2"/>
      <w:lvlJc w:val="left"/>
      <w:pPr>
        <w:ind w:left="1152" w:hanging="360"/>
      </w:pPr>
      <w:rPr>
        <w:rFonts w:hint="default"/>
        <w:sz w:val="25"/>
      </w:rPr>
    </w:lvl>
    <w:lvl w:ilvl="2">
      <w:start w:val="1"/>
      <w:numFmt w:val="decimal"/>
      <w:lvlText w:val="%1.%2.%3"/>
      <w:lvlJc w:val="left"/>
      <w:pPr>
        <w:ind w:left="2304" w:hanging="720"/>
      </w:pPr>
      <w:rPr>
        <w:rFonts w:hint="default"/>
        <w:sz w:val="25"/>
      </w:rPr>
    </w:lvl>
    <w:lvl w:ilvl="3">
      <w:start w:val="1"/>
      <w:numFmt w:val="decimal"/>
      <w:lvlText w:val="%1.%2.%3.%4"/>
      <w:lvlJc w:val="left"/>
      <w:pPr>
        <w:ind w:left="3096" w:hanging="720"/>
      </w:pPr>
      <w:rPr>
        <w:rFonts w:hint="default"/>
        <w:sz w:val="25"/>
      </w:rPr>
    </w:lvl>
    <w:lvl w:ilvl="4">
      <w:start w:val="1"/>
      <w:numFmt w:val="decimal"/>
      <w:lvlText w:val="%1.%2.%3.%4.%5"/>
      <w:lvlJc w:val="left"/>
      <w:pPr>
        <w:ind w:left="4248" w:hanging="1080"/>
      </w:pPr>
      <w:rPr>
        <w:rFonts w:hint="default"/>
        <w:sz w:val="25"/>
      </w:rPr>
    </w:lvl>
    <w:lvl w:ilvl="5">
      <w:start w:val="1"/>
      <w:numFmt w:val="decimal"/>
      <w:lvlText w:val="%1.%2.%3.%4.%5.%6"/>
      <w:lvlJc w:val="left"/>
      <w:pPr>
        <w:ind w:left="5400" w:hanging="1440"/>
      </w:pPr>
      <w:rPr>
        <w:rFonts w:hint="default"/>
        <w:sz w:val="25"/>
      </w:rPr>
    </w:lvl>
    <w:lvl w:ilvl="6">
      <w:start w:val="1"/>
      <w:numFmt w:val="decimal"/>
      <w:lvlText w:val="%1.%2.%3.%4.%5.%6.%7"/>
      <w:lvlJc w:val="left"/>
      <w:pPr>
        <w:ind w:left="6192" w:hanging="1440"/>
      </w:pPr>
      <w:rPr>
        <w:rFonts w:hint="default"/>
        <w:sz w:val="25"/>
      </w:rPr>
    </w:lvl>
    <w:lvl w:ilvl="7">
      <w:start w:val="1"/>
      <w:numFmt w:val="decimal"/>
      <w:lvlText w:val="%1.%2.%3.%4.%5.%6.%7.%8"/>
      <w:lvlJc w:val="left"/>
      <w:pPr>
        <w:ind w:left="7344" w:hanging="1800"/>
      </w:pPr>
      <w:rPr>
        <w:rFonts w:hint="default"/>
        <w:sz w:val="25"/>
      </w:rPr>
    </w:lvl>
    <w:lvl w:ilvl="8">
      <w:start w:val="1"/>
      <w:numFmt w:val="decimal"/>
      <w:lvlText w:val="%1.%2.%3.%4.%5.%6.%7.%8.%9"/>
      <w:lvlJc w:val="left"/>
      <w:pPr>
        <w:ind w:left="8136" w:hanging="1800"/>
      </w:pPr>
      <w:rPr>
        <w:rFonts w:hint="default"/>
        <w:sz w:val="25"/>
      </w:rPr>
    </w:lvl>
  </w:abstractNum>
  <w:abstractNum w:abstractNumId="4" w15:restartNumberingAfterBreak="0">
    <w:nsid w:val="07951262"/>
    <w:multiLevelType w:val="hybridMultilevel"/>
    <w:tmpl w:val="8950663E"/>
    <w:lvl w:ilvl="0" w:tplc="0409001B">
      <w:start w:val="1"/>
      <w:numFmt w:val="lowerRoman"/>
      <w:lvlText w:val="%1."/>
      <w:lvlJc w:val="right"/>
      <w:pPr>
        <w:ind w:left="381" w:hanging="360"/>
      </w:pPr>
      <w:rPr>
        <w:rFonts w:hint="default"/>
      </w:rPr>
    </w:lvl>
    <w:lvl w:ilvl="1" w:tplc="B32069FA">
      <w:start w:val="1"/>
      <w:numFmt w:val="lowerLetter"/>
      <w:lvlText w:val="%2)"/>
      <w:lvlJc w:val="left"/>
      <w:pPr>
        <w:ind w:left="741" w:firstLine="0"/>
      </w:pPr>
      <w:rPr>
        <w:rFonts w:hint="default"/>
      </w:rPr>
    </w:lvl>
    <w:lvl w:ilvl="2" w:tplc="18090005" w:tentative="1">
      <w:start w:val="1"/>
      <w:numFmt w:val="bullet"/>
      <w:lvlText w:val=""/>
      <w:lvlJc w:val="left"/>
      <w:pPr>
        <w:ind w:left="1821" w:hanging="360"/>
      </w:pPr>
      <w:rPr>
        <w:rFonts w:ascii="Wingdings" w:hAnsi="Wingdings" w:hint="default"/>
      </w:rPr>
    </w:lvl>
    <w:lvl w:ilvl="3" w:tplc="18090001" w:tentative="1">
      <w:start w:val="1"/>
      <w:numFmt w:val="bullet"/>
      <w:lvlText w:val=""/>
      <w:lvlJc w:val="left"/>
      <w:pPr>
        <w:ind w:left="2541" w:hanging="360"/>
      </w:pPr>
      <w:rPr>
        <w:rFonts w:ascii="Symbol" w:hAnsi="Symbol" w:hint="default"/>
      </w:rPr>
    </w:lvl>
    <w:lvl w:ilvl="4" w:tplc="18090003" w:tentative="1">
      <w:start w:val="1"/>
      <w:numFmt w:val="bullet"/>
      <w:lvlText w:val="o"/>
      <w:lvlJc w:val="left"/>
      <w:pPr>
        <w:ind w:left="3261" w:hanging="360"/>
      </w:pPr>
      <w:rPr>
        <w:rFonts w:ascii="Courier New" w:hAnsi="Courier New" w:cs="Courier New" w:hint="default"/>
      </w:rPr>
    </w:lvl>
    <w:lvl w:ilvl="5" w:tplc="18090005" w:tentative="1">
      <w:start w:val="1"/>
      <w:numFmt w:val="bullet"/>
      <w:lvlText w:val=""/>
      <w:lvlJc w:val="left"/>
      <w:pPr>
        <w:ind w:left="3981" w:hanging="360"/>
      </w:pPr>
      <w:rPr>
        <w:rFonts w:ascii="Wingdings" w:hAnsi="Wingdings" w:hint="default"/>
      </w:rPr>
    </w:lvl>
    <w:lvl w:ilvl="6" w:tplc="18090001" w:tentative="1">
      <w:start w:val="1"/>
      <w:numFmt w:val="bullet"/>
      <w:lvlText w:val=""/>
      <w:lvlJc w:val="left"/>
      <w:pPr>
        <w:ind w:left="4701" w:hanging="360"/>
      </w:pPr>
      <w:rPr>
        <w:rFonts w:ascii="Symbol" w:hAnsi="Symbol" w:hint="default"/>
      </w:rPr>
    </w:lvl>
    <w:lvl w:ilvl="7" w:tplc="18090003" w:tentative="1">
      <w:start w:val="1"/>
      <w:numFmt w:val="bullet"/>
      <w:lvlText w:val="o"/>
      <w:lvlJc w:val="left"/>
      <w:pPr>
        <w:ind w:left="5421" w:hanging="360"/>
      </w:pPr>
      <w:rPr>
        <w:rFonts w:ascii="Courier New" w:hAnsi="Courier New" w:cs="Courier New" w:hint="default"/>
      </w:rPr>
    </w:lvl>
    <w:lvl w:ilvl="8" w:tplc="18090005" w:tentative="1">
      <w:start w:val="1"/>
      <w:numFmt w:val="bullet"/>
      <w:lvlText w:val=""/>
      <w:lvlJc w:val="left"/>
      <w:pPr>
        <w:ind w:left="6141" w:hanging="360"/>
      </w:pPr>
      <w:rPr>
        <w:rFonts w:ascii="Wingdings" w:hAnsi="Wingdings" w:hint="default"/>
      </w:rPr>
    </w:lvl>
  </w:abstractNum>
  <w:abstractNum w:abstractNumId="5" w15:restartNumberingAfterBreak="0">
    <w:nsid w:val="08746DC0"/>
    <w:multiLevelType w:val="hybridMultilevel"/>
    <w:tmpl w:val="A456E4AA"/>
    <w:lvl w:ilvl="0" w:tplc="ED649588">
      <w:start w:val="1"/>
      <w:numFmt w:val="lowerRoman"/>
      <w:lvlText w:val="%1)"/>
      <w:lvlJc w:val="right"/>
      <w:pPr>
        <w:ind w:left="720" w:hanging="360"/>
      </w:pPr>
    </w:lvl>
    <w:lvl w:ilvl="1" w:tplc="1E4A46C6">
      <w:start w:val="1"/>
      <w:numFmt w:val="lowerLetter"/>
      <w:lvlText w:val="%2."/>
      <w:lvlJc w:val="left"/>
      <w:pPr>
        <w:ind w:left="1440" w:hanging="360"/>
      </w:pPr>
    </w:lvl>
    <w:lvl w:ilvl="2" w:tplc="6EC4DFB6">
      <w:start w:val="1"/>
      <w:numFmt w:val="lowerRoman"/>
      <w:lvlText w:val="%3."/>
      <w:lvlJc w:val="right"/>
      <w:pPr>
        <w:ind w:left="2160" w:hanging="180"/>
      </w:pPr>
    </w:lvl>
    <w:lvl w:ilvl="3" w:tplc="C42431AE">
      <w:start w:val="1"/>
      <w:numFmt w:val="decimal"/>
      <w:lvlText w:val="%4."/>
      <w:lvlJc w:val="left"/>
      <w:pPr>
        <w:ind w:left="2880" w:hanging="360"/>
      </w:pPr>
    </w:lvl>
    <w:lvl w:ilvl="4" w:tplc="49744C4E">
      <w:start w:val="1"/>
      <w:numFmt w:val="lowerLetter"/>
      <w:lvlText w:val="%5."/>
      <w:lvlJc w:val="left"/>
      <w:pPr>
        <w:ind w:left="3600" w:hanging="360"/>
      </w:pPr>
    </w:lvl>
    <w:lvl w:ilvl="5" w:tplc="9A82EA54">
      <w:start w:val="1"/>
      <w:numFmt w:val="lowerRoman"/>
      <w:lvlText w:val="%6."/>
      <w:lvlJc w:val="right"/>
      <w:pPr>
        <w:ind w:left="4320" w:hanging="180"/>
      </w:pPr>
    </w:lvl>
    <w:lvl w:ilvl="6" w:tplc="22EE7D5C">
      <w:start w:val="1"/>
      <w:numFmt w:val="decimal"/>
      <w:lvlText w:val="%7."/>
      <w:lvlJc w:val="left"/>
      <w:pPr>
        <w:ind w:left="5040" w:hanging="360"/>
      </w:pPr>
    </w:lvl>
    <w:lvl w:ilvl="7" w:tplc="A574FAF2">
      <w:start w:val="1"/>
      <w:numFmt w:val="lowerLetter"/>
      <w:lvlText w:val="%8."/>
      <w:lvlJc w:val="left"/>
      <w:pPr>
        <w:ind w:left="5760" w:hanging="360"/>
      </w:pPr>
    </w:lvl>
    <w:lvl w:ilvl="8" w:tplc="A3AA20CE">
      <w:start w:val="1"/>
      <w:numFmt w:val="lowerRoman"/>
      <w:lvlText w:val="%9."/>
      <w:lvlJc w:val="right"/>
      <w:pPr>
        <w:ind w:left="6480" w:hanging="180"/>
      </w:pPr>
    </w:lvl>
  </w:abstractNum>
  <w:abstractNum w:abstractNumId="6" w15:restartNumberingAfterBreak="0">
    <w:nsid w:val="0C178DE5"/>
    <w:multiLevelType w:val="hybridMultilevel"/>
    <w:tmpl w:val="FFFFFFFF"/>
    <w:lvl w:ilvl="0" w:tplc="FFFFFFFF">
      <w:start w:val="1"/>
      <w:numFmt w:val="bullet"/>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7" w15:restartNumberingAfterBreak="0">
    <w:nsid w:val="18E954A3"/>
    <w:multiLevelType w:val="hybridMultilevel"/>
    <w:tmpl w:val="4BCA028A"/>
    <w:lvl w:ilvl="0" w:tplc="0409001B">
      <w:start w:val="1"/>
      <w:numFmt w:val="lowerRoman"/>
      <w:lvlText w:val="%1."/>
      <w:lvlJc w:val="right"/>
      <w:pPr>
        <w:ind w:left="402" w:hanging="360"/>
      </w:pPr>
      <w:rPr>
        <w:rFonts w:hint="default"/>
      </w:rPr>
    </w:lvl>
    <w:lvl w:ilvl="1" w:tplc="18090003" w:tentative="1">
      <w:start w:val="1"/>
      <w:numFmt w:val="bullet"/>
      <w:lvlText w:val="o"/>
      <w:lvlJc w:val="left"/>
      <w:pPr>
        <w:ind w:left="1461" w:hanging="360"/>
      </w:pPr>
      <w:rPr>
        <w:rFonts w:ascii="Courier New" w:hAnsi="Courier New" w:cs="Courier New" w:hint="default"/>
      </w:rPr>
    </w:lvl>
    <w:lvl w:ilvl="2" w:tplc="18090005" w:tentative="1">
      <w:start w:val="1"/>
      <w:numFmt w:val="bullet"/>
      <w:lvlText w:val=""/>
      <w:lvlJc w:val="left"/>
      <w:pPr>
        <w:ind w:left="2181" w:hanging="360"/>
      </w:pPr>
      <w:rPr>
        <w:rFonts w:ascii="Wingdings" w:hAnsi="Wingdings" w:hint="default"/>
      </w:rPr>
    </w:lvl>
    <w:lvl w:ilvl="3" w:tplc="18090001" w:tentative="1">
      <w:start w:val="1"/>
      <w:numFmt w:val="bullet"/>
      <w:lvlText w:val=""/>
      <w:lvlJc w:val="left"/>
      <w:pPr>
        <w:ind w:left="2901" w:hanging="360"/>
      </w:pPr>
      <w:rPr>
        <w:rFonts w:ascii="Symbol" w:hAnsi="Symbol" w:hint="default"/>
      </w:rPr>
    </w:lvl>
    <w:lvl w:ilvl="4" w:tplc="18090003" w:tentative="1">
      <w:start w:val="1"/>
      <w:numFmt w:val="bullet"/>
      <w:lvlText w:val="o"/>
      <w:lvlJc w:val="left"/>
      <w:pPr>
        <w:ind w:left="3621" w:hanging="360"/>
      </w:pPr>
      <w:rPr>
        <w:rFonts w:ascii="Courier New" w:hAnsi="Courier New" w:cs="Courier New" w:hint="default"/>
      </w:rPr>
    </w:lvl>
    <w:lvl w:ilvl="5" w:tplc="18090005" w:tentative="1">
      <w:start w:val="1"/>
      <w:numFmt w:val="bullet"/>
      <w:lvlText w:val=""/>
      <w:lvlJc w:val="left"/>
      <w:pPr>
        <w:ind w:left="4341" w:hanging="360"/>
      </w:pPr>
      <w:rPr>
        <w:rFonts w:ascii="Wingdings" w:hAnsi="Wingdings" w:hint="default"/>
      </w:rPr>
    </w:lvl>
    <w:lvl w:ilvl="6" w:tplc="18090001" w:tentative="1">
      <w:start w:val="1"/>
      <w:numFmt w:val="bullet"/>
      <w:lvlText w:val=""/>
      <w:lvlJc w:val="left"/>
      <w:pPr>
        <w:ind w:left="5061" w:hanging="360"/>
      </w:pPr>
      <w:rPr>
        <w:rFonts w:ascii="Symbol" w:hAnsi="Symbol" w:hint="default"/>
      </w:rPr>
    </w:lvl>
    <w:lvl w:ilvl="7" w:tplc="18090003" w:tentative="1">
      <w:start w:val="1"/>
      <w:numFmt w:val="bullet"/>
      <w:lvlText w:val="o"/>
      <w:lvlJc w:val="left"/>
      <w:pPr>
        <w:ind w:left="5781" w:hanging="360"/>
      </w:pPr>
      <w:rPr>
        <w:rFonts w:ascii="Courier New" w:hAnsi="Courier New" w:cs="Courier New" w:hint="default"/>
      </w:rPr>
    </w:lvl>
    <w:lvl w:ilvl="8" w:tplc="18090005" w:tentative="1">
      <w:start w:val="1"/>
      <w:numFmt w:val="bullet"/>
      <w:lvlText w:val=""/>
      <w:lvlJc w:val="left"/>
      <w:pPr>
        <w:ind w:left="6501" w:hanging="360"/>
      </w:pPr>
      <w:rPr>
        <w:rFonts w:ascii="Wingdings" w:hAnsi="Wingdings" w:hint="default"/>
      </w:rPr>
    </w:lvl>
  </w:abstractNum>
  <w:abstractNum w:abstractNumId="8" w15:restartNumberingAfterBreak="0">
    <w:nsid w:val="20D41B99"/>
    <w:multiLevelType w:val="hybridMultilevel"/>
    <w:tmpl w:val="F3C0B32C"/>
    <w:lvl w:ilvl="0" w:tplc="0409001B">
      <w:start w:val="1"/>
      <w:numFmt w:val="lowerRoman"/>
      <w:lvlText w:val="%1."/>
      <w:lvlJc w:val="right"/>
      <w:pPr>
        <w:ind w:left="381" w:hanging="360"/>
      </w:pPr>
      <w:rPr>
        <w:rFonts w:hint="default"/>
      </w:rPr>
    </w:lvl>
    <w:lvl w:ilvl="1" w:tplc="0409001B">
      <w:start w:val="1"/>
      <w:numFmt w:val="lowerRoman"/>
      <w:lvlText w:val="%2."/>
      <w:lvlJc w:val="right"/>
      <w:pPr>
        <w:ind w:left="1132" w:hanging="391"/>
      </w:pPr>
      <w:rPr>
        <w:rFonts w:hint="default"/>
      </w:rPr>
    </w:lvl>
    <w:lvl w:ilvl="2" w:tplc="18090005" w:tentative="1">
      <w:start w:val="1"/>
      <w:numFmt w:val="bullet"/>
      <w:lvlText w:val=""/>
      <w:lvlJc w:val="left"/>
      <w:pPr>
        <w:ind w:left="1821" w:hanging="360"/>
      </w:pPr>
      <w:rPr>
        <w:rFonts w:ascii="Wingdings" w:hAnsi="Wingdings" w:hint="default"/>
      </w:rPr>
    </w:lvl>
    <w:lvl w:ilvl="3" w:tplc="18090001" w:tentative="1">
      <w:start w:val="1"/>
      <w:numFmt w:val="bullet"/>
      <w:lvlText w:val=""/>
      <w:lvlJc w:val="left"/>
      <w:pPr>
        <w:ind w:left="2541" w:hanging="360"/>
      </w:pPr>
      <w:rPr>
        <w:rFonts w:ascii="Symbol" w:hAnsi="Symbol" w:hint="default"/>
      </w:rPr>
    </w:lvl>
    <w:lvl w:ilvl="4" w:tplc="18090003" w:tentative="1">
      <w:start w:val="1"/>
      <w:numFmt w:val="bullet"/>
      <w:lvlText w:val="o"/>
      <w:lvlJc w:val="left"/>
      <w:pPr>
        <w:ind w:left="3261" w:hanging="360"/>
      </w:pPr>
      <w:rPr>
        <w:rFonts w:ascii="Courier New" w:hAnsi="Courier New" w:cs="Courier New" w:hint="default"/>
      </w:rPr>
    </w:lvl>
    <w:lvl w:ilvl="5" w:tplc="18090005" w:tentative="1">
      <w:start w:val="1"/>
      <w:numFmt w:val="bullet"/>
      <w:lvlText w:val=""/>
      <w:lvlJc w:val="left"/>
      <w:pPr>
        <w:ind w:left="3981" w:hanging="360"/>
      </w:pPr>
      <w:rPr>
        <w:rFonts w:ascii="Wingdings" w:hAnsi="Wingdings" w:hint="default"/>
      </w:rPr>
    </w:lvl>
    <w:lvl w:ilvl="6" w:tplc="18090001" w:tentative="1">
      <w:start w:val="1"/>
      <w:numFmt w:val="bullet"/>
      <w:lvlText w:val=""/>
      <w:lvlJc w:val="left"/>
      <w:pPr>
        <w:ind w:left="4701" w:hanging="360"/>
      </w:pPr>
      <w:rPr>
        <w:rFonts w:ascii="Symbol" w:hAnsi="Symbol" w:hint="default"/>
      </w:rPr>
    </w:lvl>
    <w:lvl w:ilvl="7" w:tplc="18090003" w:tentative="1">
      <w:start w:val="1"/>
      <w:numFmt w:val="bullet"/>
      <w:lvlText w:val="o"/>
      <w:lvlJc w:val="left"/>
      <w:pPr>
        <w:ind w:left="5421" w:hanging="360"/>
      </w:pPr>
      <w:rPr>
        <w:rFonts w:ascii="Courier New" w:hAnsi="Courier New" w:cs="Courier New" w:hint="default"/>
      </w:rPr>
    </w:lvl>
    <w:lvl w:ilvl="8" w:tplc="18090005" w:tentative="1">
      <w:start w:val="1"/>
      <w:numFmt w:val="bullet"/>
      <w:lvlText w:val=""/>
      <w:lvlJc w:val="left"/>
      <w:pPr>
        <w:ind w:left="6141" w:hanging="360"/>
      </w:pPr>
      <w:rPr>
        <w:rFonts w:ascii="Wingdings" w:hAnsi="Wingdings" w:hint="default"/>
      </w:rPr>
    </w:lvl>
  </w:abstractNum>
  <w:abstractNum w:abstractNumId="9" w15:restartNumberingAfterBreak="0">
    <w:nsid w:val="32BE6987"/>
    <w:multiLevelType w:val="multilevel"/>
    <w:tmpl w:val="08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0" w15:restartNumberingAfterBreak="0">
    <w:nsid w:val="32FF1179"/>
    <w:multiLevelType w:val="multilevel"/>
    <w:tmpl w:val="CCEC0D06"/>
    <w:lvl w:ilvl="0">
      <w:start w:val="1"/>
      <w:numFmt w:val="decimal"/>
      <w:lvlText w:val="%1."/>
      <w:lvlJc w:val="left"/>
      <w:pPr>
        <w:ind w:left="360" w:hanging="360"/>
      </w:pPr>
      <w:rPr>
        <w:rFonts w:hint="default"/>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1" w15:restartNumberingAfterBreak="0">
    <w:nsid w:val="36865EB7"/>
    <w:multiLevelType w:val="hybridMultilevel"/>
    <w:tmpl w:val="C6008A18"/>
    <w:lvl w:ilvl="0" w:tplc="52366882">
      <w:start w:val="8"/>
      <w:numFmt w:val="lowerRoman"/>
      <w:lvlText w:val="%1)"/>
      <w:lvlJc w:val="left"/>
      <w:pPr>
        <w:ind w:left="826"/>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1" w:tplc="AC2CA640">
      <w:start w:val="1"/>
      <w:numFmt w:val="lowerLetter"/>
      <w:lvlText w:val="%2"/>
      <w:lvlJc w:val="left"/>
      <w:pPr>
        <w:ind w:left="154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2" w:tplc="98EE763E">
      <w:start w:val="1"/>
      <w:numFmt w:val="lowerRoman"/>
      <w:lvlText w:val="%3"/>
      <w:lvlJc w:val="left"/>
      <w:pPr>
        <w:ind w:left="226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3" w:tplc="839450EA">
      <w:start w:val="1"/>
      <w:numFmt w:val="decimal"/>
      <w:lvlText w:val="%4"/>
      <w:lvlJc w:val="left"/>
      <w:pPr>
        <w:ind w:left="298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4" w:tplc="AB0EC37E">
      <w:start w:val="1"/>
      <w:numFmt w:val="lowerLetter"/>
      <w:lvlText w:val="%5"/>
      <w:lvlJc w:val="left"/>
      <w:pPr>
        <w:ind w:left="370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5" w:tplc="3B86062C">
      <w:start w:val="1"/>
      <w:numFmt w:val="lowerRoman"/>
      <w:lvlText w:val="%6"/>
      <w:lvlJc w:val="left"/>
      <w:pPr>
        <w:ind w:left="442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6" w:tplc="FE549B2E">
      <w:start w:val="1"/>
      <w:numFmt w:val="decimal"/>
      <w:lvlText w:val="%7"/>
      <w:lvlJc w:val="left"/>
      <w:pPr>
        <w:ind w:left="514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7" w:tplc="A79441E4">
      <w:start w:val="1"/>
      <w:numFmt w:val="lowerLetter"/>
      <w:lvlText w:val="%8"/>
      <w:lvlJc w:val="left"/>
      <w:pPr>
        <w:ind w:left="586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8" w:tplc="372AA0CA">
      <w:start w:val="1"/>
      <w:numFmt w:val="lowerRoman"/>
      <w:lvlText w:val="%9"/>
      <w:lvlJc w:val="left"/>
      <w:pPr>
        <w:ind w:left="658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abstractNum>
  <w:abstractNum w:abstractNumId="12" w15:restartNumberingAfterBreak="0">
    <w:nsid w:val="38107CD7"/>
    <w:multiLevelType w:val="hybridMultilevel"/>
    <w:tmpl w:val="14D81210"/>
    <w:lvl w:ilvl="0" w:tplc="3E8A8D78">
      <w:start w:val="1"/>
      <w:numFmt w:val="lowerRoman"/>
      <w:lvlText w:val="%1)"/>
      <w:lvlJc w:val="left"/>
      <w:pPr>
        <w:ind w:left="826"/>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1" w:tplc="BFB05604">
      <w:start w:val="1"/>
      <w:numFmt w:val="lowerLetter"/>
      <w:lvlText w:val="%2"/>
      <w:lvlJc w:val="left"/>
      <w:pPr>
        <w:ind w:left="154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2" w:tplc="4A68E18E">
      <w:start w:val="1"/>
      <w:numFmt w:val="lowerRoman"/>
      <w:lvlText w:val="%3"/>
      <w:lvlJc w:val="left"/>
      <w:pPr>
        <w:ind w:left="226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3" w:tplc="C49C1992">
      <w:start w:val="1"/>
      <w:numFmt w:val="decimal"/>
      <w:lvlText w:val="%4"/>
      <w:lvlJc w:val="left"/>
      <w:pPr>
        <w:ind w:left="298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4" w:tplc="7864F174">
      <w:start w:val="1"/>
      <w:numFmt w:val="lowerLetter"/>
      <w:lvlText w:val="%5"/>
      <w:lvlJc w:val="left"/>
      <w:pPr>
        <w:ind w:left="370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5" w:tplc="A37C5C64">
      <w:start w:val="1"/>
      <w:numFmt w:val="lowerRoman"/>
      <w:lvlText w:val="%6"/>
      <w:lvlJc w:val="left"/>
      <w:pPr>
        <w:ind w:left="442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6" w:tplc="CC6A897E">
      <w:start w:val="1"/>
      <w:numFmt w:val="decimal"/>
      <w:lvlText w:val="%7"/>
      <w:lvlJc w:val="left"/>
      <w:pPr>
        <w:ind w:left="514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7" w:tplc="0C6E4F92">
      <w:start w:val="1"/>
      <w:numFmt w:val="lowerLetter"/>
      <w:lvlText w:val="%8"/>
      <w:lvlJc w:val="left"/>
      <w:pPr>
        <w:ind w:left="586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8" w:tplc="0DB4183A">
      <w:start w:val="1"/>
      <w:numFmt w:val="lowerRoman"/>
      <w:lvlText w:val="%9"/>
      <w:lvlJc w:val="left"/>
      <w:pPr>
        <w:ind w:left="658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abstractNum>
  <w:abstractNum w:abstractNumId="13" w15:restartNumberingAfterBreak="0">
    <w:nsid w:val="399138A6"/>
    <w:multiLevelType w:val="multilevel"/>
    <w:tmpl w:val="CCEC0D06"/>
    <w:lvl w:ilvl="0">
      <w:start w:val="1"/>
      <w:numFmt w:val="decimal"/>
      <w:lvlText w:val="%1."/>
      <w:lvlJc w:val="left"/>
      <w:pPr>
        <w:ind w:left="360" w:hanging="360"/>
      </w:pPr>
      <w:rPr>
        <w:rFonts w:hint="default"/>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4" w15:restartNumberingAfterBreak="0">
    <w:nsid w:val="39CF05CC"/>
    <w:multiLevelType w:val="multilevel"/>
    <w:tmpl w:val="086EE794"/>
    <w:lvl w:ilvl="0">
      <w:start w:val="1"/>
      <w:numFmt w:val="lowerRoman"/>
      <w:lvlText w:val="%1)"/>
      <w:lvlJc w:val="righ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5" w15:restartNumberingAfterBreak="0">
    <w:nsid w:val="3A395070"/>
    <w:multiLevelType w:val="hybridMultilevel"/>
    <w:tmpl w:val="48A8CB70"/>
    <w:lvl w:ilvl="0" w:tplc="C70A4A52">
      <w:start w:val="2"/>
      <w:numFmt w:val="bullet"/>
      <w:lvlText w:val="-"/>
      <w:lvlJc w:val="left"/>
      <w:pPr>
        <w:ind w:left="402" w:hanging="360"/>
      </w:pPr>
      <w:rPr>
        <w:rFonts w:ascii="Calibri" w:eastAsia="Calibri" w:hAnsi="Calibri" w:cs="Calibri" w:hint="default"/>
      </w:rPr>
    </w:lvl>
    <w:lvl w:ilvl="1" w:tplc="18090003" w:tentative="1">
      <w:start w:val="1"/>
      <w:numFmt w:val="bullet"/>
      <w:lvlText w:val="o"/>
      <w:lvlJc w:val="left"/>
      <w:pPr>
        <w:ind w:left="1461" w:hanging="360"/>
      </w:pPr>
      <w:rPr>
        <w:rFonts w:ascii="Courier New" w:hAnsi="Courier New" w:cs="Courier New" w:hint="default"/>
      </w:rPr>
    </w:lvl>
    <w:lvl w:ilvl="2" w:tplc="18090005" w:tentative="1">
      <w:start w:val="1"/>
      <w:numFmt w:val="bullet"/>
      <w:lvlText w:val=""/>
      <w:lvlJc w:val="left"/>
      <w:pPr>
        <w:ind w:left="2181" w:hanging="360"/>
      </w:pPr>
      <w:rPr>
        <w:rFonts w:ascii="Wingdings" w:hAnsi="Wingdings" w:hint="default"/>
      </w:rPr>
    </w:lvl>
    <w:lvl w:ilvl="3" w:tplc="18090001" w:tentative="1">
      <w:start w:val="1"/>
      <w:numFmt w:val="bullet"/>
      <w:lvlText w:val=""/>
      <w:lvlJc w:val="left"/>
      <w:pPr>
        <w:ind w:left="2901" w:hanging="360"/>
      </w:pPr>
      <w:rPr>
        <w:rFonts w:ascii="Symbol" w:hAnsi="Symbol" w:hint="default"/>
      </w:rPr>
    </w:lvl>
    <w:lvl w:ilvl="4" w:tplc="18090003" w:tentative="1">
      <w:start w:val="1"/>
      <w:numFmt w:val="bullet"/>
      <w:lvlText w:val="o"/>
      <w:lvlJc w:val="left"/>
      <w:pPr>
        <w:ind w:left="3621" w:hanging="360"/>
      </w:pPr>
      <w:rPr>
        <w:rFonts w:ascii="Courier New" w:hAnsi="Courier New" w:cs="Courier New" w:hint="default"/>
      </w:rPr>
    </w:lvl>
    <w:lvl w:ilvl="5" w:tplc="18090005" w:tentative="1">
      <w:start w:val="1"/>
      <w:numFmt w:val="bullet"/>
      <w:lvlText w:val=""/>
      <w:lvlJc w:val="left"/>
      <w:pPr>
        <w:ind w:left="4341" w:hanging="360"/>
      </w:pPr>
      <w:rPr>
        <w:rFonts w:ascii="Wingdings" w:hAnsi="Wingdings" w:hint="default"/>
      </w:rPr>
    </w:lvl>
    <w:lvl w:ilvl="6" w:tplc="18090001" w:tentative="1">
      <w:start w:val="1"/>
      <w:numFmt w:val="bullet"/>
      <w:lvlText w:val=""/>
      <w:lvlJc w:val="left"/>
      <w:pPr>
        <w:ind w:left="5061" w:hanging="360"/>
      </w:pPr>
      <w:rPr>
        <w:rFonts w:ascii="Symbol" w:hAnsi="Symbol" w:hint="default"/>
      </w:rPr>
    </w:lvl>
    <w:lvl w:ilvl="7" w:tplc="18090003" w:tentative="1">
      <w:start w:val="1"/>
      <w:numFmt w:val="bullet"/>
      <w:lvlText w:val="o"/>
      <w:lvlJc w:val="left"/>
      <w:pPr>
        <w:ind w:left="5781" w:hanging="360"/>
      </w:pPr>
      <w:rPr>
        <w:rFonts w:ascii="Courier New" w:hAnsi="Courier New" w:cs="Courier New" w:hint="default"/>
      </w:rPr>
    </w:lvl>
    <w:lvl w:ilvl="8" w:tplc="18090005" w:tentative="1">
      <w:start w:val="1"/>
      <w:numFmt w:val="bullet"/>
      <w:lvlText w:val=""/>
      <w:lvlJc w:val="left"/>
      <w:pPr>
        <w:ind w:left="6501" w:hanging="360"/>
      </w:pPr>
      <w:rPr>
        <w:rFonts w:ascii="Wingdings" w:hAnsi="Wingdings" w:hint="default"/>
      </w:rPr>
    </w:lvl>
  </w:abstractNum>
  <w:abstractNum w:abstractNumId="16" w15:restartNumberingAfterBreak="0">
    <w:nsid w:val="3A93496B"/>
    <w:multiLevelType w:val="hybridMultilevel"/>
    <w:tmpl w:val="B19430C6"/>
    <w:lvl w:ilvl="0" w:tplc="704A4492">
      <w:start w:val="1"/>
      <w:numFmt w:val="lowerRoman"/>
      <w:lvlText w:val="%1)"/>
      <w:lvlJc w:val="left"/>
      <w:pPr>
        <w:ind w:left="720" w:hanging="360"/>
      </w:pPr>
      <w:rPr>
        <w:rFonts w:hint="default"/>
        <w:color w:val="auto"/>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17" w15:restartNumberingAfterBreak="0">
    <w:nsid w:val="3EE76EDD"/>
    <w:multiLevelType w:val="hybridMultilevel"/>
    <w:tmpl w:val="A3BC0350"/>
    <w:lvl w:ilvl="0" w:tplc="E75C533E">
      <w:start w:val="1"/>
      <w:numFmt w:val="bullet"/>
      <w:lvlText w:val="−"/>
      <w:lvlJc w:val="left"/>
      <w:pPr>
        <w:ind w:left="1080" w:hanging="360"/>
      </w:pPr>
      <w:rPr>
        <w:rFonts w:ascii="Calibri" w:hAnsi="Calibri" w:hint="default"/>
      </w:rPr>
    </w:lvl>
    <w:lvl w:ilvl="1" w:tplc="08090003">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18" w15:restartNumberingAfterBreak="0">
    <w:nsid w:val="4A057001"/>
    <w:multiLevelType w:val="hybridMultilevel"/>
    <w:tmpl w:val="B80C43A8"/>
    <w:lvl w:ilvl="0" w:tplc="0409001B">
      <w:start w:val="1"/>
      <w:numFmt w:val="lowerRoman"/>
      <w:lvlText w:val="%1."/>
      <w:lvlJc w:val="right"/>
      <w:pPr>
        <w:ind w:left="381" w:hanging="360"/>
      </w:pPr>
      <w:rPr>
        <w:rFonts w:hint="default"/>
      </w:rPr>
    </w:lvl>
    <w:lvl w:ilvl="1" w:tplc="1246589E">
      <w:start w:val="1"/>
      <w:numFmt w:val="lowerRoman"/>
      <w:lvlText w:val="%2)"/>
      <w:lvlJc w:val="left"/>
      <w:pPr>
        <w:ind w:left="1132" w:hanging="391"/>
      </w:pPr>
      <w:rPr>
        <w:rFonts w:hint="default"/>
      </w:rPr>
    </w:lvl>
    <w:lvl w:ilvl="2" w:tplc="18090005" w:tentative="1">
      <w:start w:val="1"/>
      <w:numFmt w:val="bullet"/>
      <w:lvlText w:val=""/>
      <w:lvlJc w:val="left"/>
      <w:pPr>
        <w:ind w:left="1821" w:hanging="360"/>
      </w:pPr>
      <w:rPr>
        <w:rFonts w:ascii="Wingdings" w:hAnsi="Wingdings" w:hint="default"/>
      </w:rPr>
    </w:lvl>
    <w:lvl w:ilvl="3" w:tplc="18090001" w:tentative="1">
      <w:start w:val="1"/>
      <w:numFmt w:val="bullet"/>
      <w:lvlText w:val=""/>
      <w:lvlJc w:val="left"/>
      <w:pPr>
        <w:ind w:left="2541" w:hanging="360"/>
      </w:pPr>
      <w:rPr>
        <w:rFonts w:ascii="Symbol" w:hAnsi="Symbol" w:hint="default"/>
      </w:rPr>
    </w:lvl>
    <w:lvl w:ilvl="4" w:tplc="18090003" w:tentative="1">
      <w:start w:val="1"/>
      <w:numFmt w:val="bullet"/>
      <w:lvlText w:val="o"/>
      <w:lvlJc w:val="left"/>
      <w:pPr>
        <w:ind w:left="3261" w:hanging="360"/>
      </w:pPr>
      <w:rPr>
        <w:rFonts w:ascii="Courier New" w:hAnsi="Courier New" w:cs="Courier New" w:hint="default"/>
      </w:rPr>
    </w:lvl>
    <w:lvl w:ilvl="5" w:tplc="18090005" w:tentative="1">
      <w:start w:val="1"/>
      <w:numFmt w:val="bullet"/>
      <w:lvlText w:val=""/>
      <w:lvlJc w:val="left"/>
      <w:pPr>
        <w:ind w:left="3981" w:hanging="360"/>
      </w:pPr>
      <w:rPr>
        <w:rFonts w:ascii="Wingdings" w:hAnsi="Wingdings" w:hint="default"/>
      </w:rPr>
    </w:lvl>
    <w:lvl w:ilvl="6" w:tplc="18090001" w:tentative="1">
      <w:start w:val="1"/>
      <w:numFmt w:val="bullet"/>
      <w:lvlText w:val=""/>
      <w:lvlJc w:val="left"/>
      <w:pPr>
        <w:ind w:left="4701" w:hanging="360"/>
      </w:pPr>
      <w:rPr>
        <w:rFonts w:ascii="Symbol" w:hAnsi="Symbol" w:hint="default"/>
      </w:rPr>
    </w:lvl>
    <w:lvl w:ilvl="7" w:tplc="18090003" w:tentative="1">
      <w:start w:val="1"/>
      <w:numFmt w:val="bullet"/>
      <w:lvlText w:val="o"/>
      <w:lvlJc w:val="left"/>
      <w:pPr>
        <w:ind w:left="5421" w:hanging="360"/>
      </w:pPr>
      <w:rPr>
        <w:rFonts w:ascii="Courier New" w:hAnsi="Courier New" w:cs="Courier New" w:hint="default"/>
      </w:rPr>
    </w:lvl>
    <w:lvl w:ilvl="8" w:tplc="18090005" w:tentative="1">
      <w:start w:val="1"/>
      <w:numFmt w:val="bullet"/>
      <w:lvlText w:val=""/>
      <w:lvlJc w:val="left"/>
      <w:pPr>
        <w:ind w:left="6141" w:hanging="360"/>
      </w:pPr>
      <w:rPr>
        <w:rFonts w:ascii="Wingdings" w:hAnsi="Wingdings" w:hint="default"/>
      </w:rPr>
    </w:lvl>
  </w:abstractNum>
  <w:abstractNum w:abstractNumId="19" w15:restartNumberingAfterBreak="0">
    <w:nsid w:val="4D8FD0E7"/>
    <w:multiLevelType w:val="hybridMultilevel"/>
    <w:tmpl w:val="B1A8F134"/>
    <w:lvl w:ilvl="0" w:tplc="FFFFFFFF">
      <w:start w:val="1"/>
      <w:numFmt w:val="lowerRoman"/>
      <w:lvlText w:val="%1)"/>
      <w:lvlJc w:val="right"/>
      <w:pPr>
        <w:ind w:left="720" w:hanging="360"/>
      </w:pPr>
    </w:lvl>
    <w:lvl w:ilvl="1" w:tplc="849E3E76">
      <w:start w:val="1"/>
      <w:numFmt w:val="lowerLetter"/>
      <w:lvlText w:val="%2."/>
      <w:lvlJc w:val="left"/>
      <w:pPr>
        <w:ind w:left="1440" w:hanging="360"/>
      </w:pPr>
    </w:lvl>
    <w:lvl w:ilvl="2" w:tplc="B73E3586">
      <w:start w:val="1"/>
      <w:numFmt w:val="lowerRoman"/>
      <w:lvlText w:val="%3."/>
      <w:lvlJc w:val="right"/>
      <w:pPr>
        <w:ind w:left="2160" w:hanging="180"/>
      </w:pPr>
    </w:lvl>
    <w:lvl w:ilvl="3" w:tplc="C89EF65C">
      <w:start w:val="1"/>
      <w:numFmt w:val="decimal"/>
      <w:lvlText w:val="%4."/>
      <w:lvlJc w:val="left"/>
      <w:pPr>
        <w:ind w:left="2880" w:hanging="360"/>
      </w:pPr>
    </w:lvl>
    <w:lvl w:ilvl="4" w:tplc="AAE21FBE">
      <w:start w:val="1"/>
      <w:numFmt w:val="lowerLetter"/>
      <w:lvlText w:val="%5."/>
      <w:lvlJc w:val="left"/>
      <w:pPr>
        <w:ind w:left="3600" w:hanging="360"/>
      </w:pPr>
    </w:lvl>
    <w:lvl w:ilvl="5" w:tplc="40FA3D18">
      <w:start w:val="1"/>
      <w:numFmt w:val="lowerRoman"/>
      <w:lvlText w:val="%6."/>
      <w:lvlJc w:val="right"/>
      <w:pPr>
        <w:ind w:left="4320" w:hanging="180"/>
      </w:pPr>
    </w:lvl>
    <w:lvl w:ilvl="6" w:tplc="41BE753E">
      <w:start w:val="1"/>
      <w:numFmt w:val="decimal"/>
      <w:lvlText w:val="%7."/>
      <w:lvlJc w:val="left"/>
      <w:pPr>
        <w:ind w:left="5040" w:hanging="360"/>
      </w:pPr>
    </w:lvl>
    <w:lvl w:ilvl="7" w:tplc="36F4B170">
      <w:start w:val="1"/>
      <w:numFmt w:val="lowerLetter"/>
      <w:lvlText w:val="%8."/>
      <w:lvlJc w:val="left"/>
      <w:pPr>
        <w:ind w:left="5760" w:hanging="360"/>
      </w:pPr>
    </w:lvl>
    <w:lvl w:ilvl="8" w:tplc="B4C4651C">
      <w:start w:val="1"/>
      <w:numFmt w:val="lowerRoman"/>
      <w:lvlText w:val="%9."/>
      <w:lvlJc w:val="right"/>
      <w:pPr>
        <w:ind w:left="6480" w:hanging="180"/>
      </w:pPr>
    </w:lvl>
  </w:abstractNum>
  <w:abstractNum w:abstractNumId="20" w15:restartNumberingAfterBreak="0">
    <w:nsid w:val="53DD0342"/>
    <w:multiLevelType w:val="multilevel"/>
    <w:tmpl w:val="93C8EF4A"/>
    <w:lvl w:ilvl="0">
      <w:start w:val="2"/>
      <w:numFmt w:val="decimal"/>
      <w:lvlText w:val="%1"/>
      <w:lvlJc w:val="left"/>
      <w:pPr>
        <w:ind w:left="360" w:hanging="360"/>
      </w:pPr>
      <w:rPr>
        <w:rFonts w:hint="default"/>
        <w:b w:val="0"/>
        <w:i w:val="0"/>
        <w:strike w:val="0"/>
        <w:dstrike w:val="0"/>
        <w:color w:val="05A999"/>
        <w:sz w:val="25"/>
        <w:szCs w:val="26"/>
        <w:u w:val="none" w:color="000000"/>
        <w:bdr w:val="none" w:sz="0" w:space="0" w:color="auto"/>
        <w:shd w:val="clear" w:color="auto" w:fill="auto"/>
        <w:vertAlign w:val="baseline"/>
      </w:rPr>
    </w:lvl>
    <w:lvl w:ilvl="1">
      <w:start w:val="1"/>
      <w:numFmt w:val="decimal"/>
      <w:lvlText w:val="%1.%2"/>
      <w:lvlJc w:val="left"/>
      <w:pPr>
        <w:ind w:left="1152" w:hanging="360"/>
      </w:pPr>
      <w:rPr>
        <w:rFonts w:hint="default"/>
        <w:b w:val="0"/>
        <w:i w:val="0"/>
        <w:strike w:val="0"/>
        <w:dstrike w:val="0"/>
        <w:color w:val="05A999"/>
        <w:sz w:val="25"/>
        <w:szCs w:val="26"/>
        <w:u w:val="none" w:color="000000"/>
        <w:bdr w:val="none" w:sz="0" w:space="0" w:color="auto"/>
        <w:shd w:val="clear" w:color="auto" w:fill="auto"/>
        <w:vertAlign w:val="baseline"/>
      </w:rPr>
    </w:lvl>
    <w:lvl w:ilvl="2">
      <w:start w:val="1"/>
      <w:numFmt w:val="decimal"/>
      <w:lvlText w:val="%1.%2.%3"/>
      <w:lvlJc w:val="left"/>
      <w:pPr>
        <w:ind w:left="2304" w:hanging="720"/>
      </w:pPr>
      <w:rPr>
        <w:rFonts w:hint="default"/>
        <w:b w:val="0"/>
        <w:i w:val="0"/>
        <w:strike w:val="0"/>
        <w:dstrike w:val="0"/>
        <w:color w:val="05A999"/>
        <w:sz w:val="25"/>
        <w:szCs w:val="26"/>
        <w:u w:val="none" w:color="000000"/>
        <w:bdr w:val="none" w:sz="0" w:space="0" w:color="auto"/>
        <w:shd w:val="clear" w:color="auto" w:fill="auto"/>
        <w:vertAlign w:val="baseline"/>
      </w:rPr>
    </w:lvl>
    <w:lvl w:ilvl="3">
      <w:start w:val="1"/>
      <w:numFmt w:val="decimal"/>
      <w:lvlText w:val="%1.%2.%3.%4"/>
      <w:lvlJc w:val="left"/>
      <w:pPr>
        <w:ind w:left="3096" w:hanging="720"/>
      </w:pPr>
      <w:rPr>
        <w:rFonts w:hint="default"/>
        <w:b w:val="0"/>
        <w:i w:val="0"/>
        <w:strike w:val="0"/>
        <w:dstrike w:val="0"/>
        <w:color w:val="05A999"/>
        <w:sz w:val="25"/>
        <w:szCs w:val="26"/>
        <w:u w:val="none" w:color="000000"/>
        <w:bdr w:val="none" w:sz="0" w:space="0" w:color="auto"/>
        <w:shd w:val="clear" w:color="auto" w:fill="auto"/>
        <w:vertAlign w:val="baseline"/>
      </w:rPr>
    </w:lvl>
    <w:lvl w:ilvl="4">
      <w:start w:val="1"/>
      <w:numFmt w:val="decimal"/>
      <w:lvlText w:val="%1.%2.%3.%4.%5"/>
      <w:lvlJc w:val="left"/>
      <w:pPr>
        <w:ind w:left="4248" w:hanging="1080"/>
      </w:pPr>
      <w:rPr>
        <w:rFonts w:hint="default"/>
        <w:b w:val="0"/>
        <w:i w:val="0"/>
        <w:strike w:val="0"/>
        <w:dstrike w:val="0"/>
        <w:color w:val="05A999"/>
        <w:sz w:val="25"/>
        <w:szCs w:val="26"/>
        <w:u w:val="none" w:color="000000"/>
        <w:bdr w:val="none" w:sz="0" w:space="0" w:color="auto"/>
        <w:shd w:val="clear" w:color="auto" w:fill="auto"/>
        <w:vertAlign w:val="baseline"/>
      </w:rPr>
    </w:lvl>
    <w:lvl w:ilvl="5">
      <w:start w:val="1"/>
      <w:numFmt w:val="decimal"/>
      <w:lvlText w:val="%1.%2.%3.%4.%5.%6"/>
      <w:lvlJc w:val="left"/>
      <w:pPr>
        <w:ind w:left="5400" w:hanging="1440"/>
      </w:pPr>
      <w:rPr>
        <w:rFonts w:hint="default"/>
        <w:b w:val="0"/>
        <w:i w:val="0"/>
        <w:strike w:val="0"/>
        <w:dstrike w:val="0"/>
        <w:color w:val="05A999"/>
        <w:sz w:val="25"/>
        <w:szCs w:val="26"/>
        <w:u w:val="none" w:color="000000"/>
        <w:bdr w:val="none" w:sz="0" w:space="0" w:color="auto"/>
        <w:shd w:val="clear" w:color="auto" w:fill="auto"/>
        <w:vertAlign w:val="baseline"/>
      </w:rPr>
    </w:lvl>
    <w:lvl w:ilvl="6">
      <w:start w:val="1"/>
      <w:numFmt w:val="decimal"/>
      <w:lvlText w:val="%1.%2.%3.%4.%5.%6.%7"/>
      <w:lvlJc w:val="left"/>
      <w:pPr>
        <w:ind w:left="6192" w:hanging="1440"/>
      </w:pPr>
      <w:rPr>
        <w:rFonts w:hint="default"/>
        <w:b w:val="0"/>
        <w:i w:val="0"/>
        <w:strike w:val="0"/>
        <w:dstrike w:val="0"/>
        <w:color w:val="05A999"/>
        <w:sz w:val="25"/>
        <w:szCs w:val="26"/>
        <w:u w:val="none" w:color="000000"/>
        <w:bdr w:val="none" w:sz="0" w:space="0" w:color="auto"/>
        <w:shd w:val="clear" w:color="auto" w:fill="auto"/>
        <w:vertAlign w:val="baseline"/>
      </w:rPr>
    </w:lvl>
    <w:lvl w:ilvl="7">
      <w:start w:val="1"/>
      <w:numFmt w:val="decimal"/>
      <w:lvlText w:val="%1.%2.%3.%4.%5.%6.%7.%8"/>
      <w:lvlJc w:val="left"/>
      <w:pPr>
        <w:ind w:left="7344" w:hanging="1800"/>
      </w:pPr>
      <w:rPr>
        <w:rFonts w:hint="default"/>
        <w:b w:val="0"/>
        <w:i w:val="0"/>
        <w:strike w:val="0"/>
        <w:dstrike w:val="0"/>
        <w:color w:val="05A999"/>
        <w:sz w:val="25"/>
        <w:szCs w:val="26"/>
        <w:u w:val="none" w:color="000000"/>
        <w:bdr w:val="none" w:sz="0" w:space="0" w:color="auto"/>
        <w:shd w:val="clear" w:color="auto" w:fill="auto"/>
        <w:vertAlign w:val="baseline"/>
      </w:rPr>
    </w:lvl>
    <w:lvl w:ilvl="8">
      <w:start w:val="1"/>
      <w:numFmt w:val="decimal"/>
      <w:lvlText w:val="%1.%2.%3.%4.%5.%6.%7.%8.%9"/>
      <w:lvlJc w:val="left"/>
      <w:pPr>
        <w:ind w:left="8136" w:hanging="1800"/>
      </w:pPr>
      <w:rPr>
        <w:rFonts w:hint="default"/>
        <w:b w:val="0"/>
        <w:i w:val="0"/>
        <w:strike w:val="0"/>
        <w:dstrike w:val="0"/>
        <w:color w:val="05A999"/>
        <w:sz w:val="25"/>
        <w:szCs w:val="26"/>
        <w:u w:val="none" w:color="000000"/>
        <w:bdr w:val="none" w:sz="0" w:space="0" w:color="auto"/>
        <w:shd w:val="clear" w:color="auto" w:fill="auto"/>
        <w:vertAlign w:val="baseline"/>
      </w:rPr>
    </w:lvl>
  </w:abstractNum>
  <w:abstractNum w:abstractNumId="21" w15:restartNumberingAfterBreak="0">
    <w:nsid w:val="540F0E50"/>
    <w:multiLevelType w:val="multilevel"/>
    <w:tmpl w:val="2C0E7E3A"/>
    <w:lvl w:ilvl="0">
      <w:start w:val="1"/>
      <w:numFmt w:val="decimal"/>
      <w:lvlText w:val="%1."/>
      <w:lvlJc w:val="left"/>
      <w:pPr>
        <w:ind w:left="360" w:hanging="360"/>
      </w:pPr>
      <w:rPr>
        <w:rFonts w:hint="default"/>
      </w:rPr>
    </w:lvl>
    <w:lvl w:ilvl="1">
      <w:start w:val="2"/>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22" w15:restartNumberingAfterBreak="0">
    <w:nsid w:val="54CF48F6"/>
    <w:multiLevelType w:val="hybridMultilevel"/>
    <w:tmpl w:val="BC1E5F5C"/>
    <w:lvl w:ilvl="0" w:tplc="C70A4A52">
      <w:start w:val="2"/>
      <w:numFmt w:val="bullet"/>
      <w:lvlText w:val="-"/>
      <w:lvlJc w:val="left"/>
      <w:pPr>
        <w:ind w:left="720" w:hanging="360"/>
      </w:pPr>
      <w:rPr>
        <w:rFonts w:ascii="Calibri" w:eastAsia="Calibri" w:hAnsi="Calibri" w:cs="Calibri" w:hint="default"/>
      </w:rPr>
    </w:lvl>
    <w:lvl w:ilvl="1" w:tplc="FFFFFFFF">
      <w:start w:val="1"/>
      <w:numFmt w:val="lowerLetter"/>
      <w:lvlText w:val="%2."/>
      <w:lvlJc w:val="left"/>
      <w:pPr>
        <w:ind w:left="1440" w:hanging="360"/>
      </w:pPr>
    </w:lvl>
    <w:lvl w:ilvl="2" w:tplc="FFFFFFFF">
      <w:start w:val="1"/>
      <w:numFmt w:val="lowerRoman"/>
      <w:lvlText w:val="%3."/>
      <w:lvlJc w:val="right"/>
      <w:pPr>
        <w:ind w:left="2160" w:hanging="180"/>
      </w:pPr>
    </w:lvl>
    <w:lvl w:ilvl="3" w:tplc="FFFFFFFF">
      <w:start w:val="1"/>
      <w:numFmt w:val="decimal"/>
      <w:lvlText w:val="%4."/>
      <w:lvlJc w:val="left"/>
      <w:pPr>
        <w:ind w:left="2880" w:hanging="360"/>
      </w:pPr>
    </w:lvl>
    <w:lvl w:ilvl="4" w:tplc="FFFFFFFF">
      <w:start w:val="1"/>
      <w:numFmt w:val="lowerLetter"/>
      <w:lvlText w:val="%5."/>
      <w:lvlJc w:val="left"/>
      <w:pPr>
        <w:ind w:left="3600" w:hanging="360"/>
      </w:pPr>
    </w:lvl>
    <w:lvl w:ilvl="5" w:tplc="FFFFFFFF">
      <w:start w:val="1"/>
      <w:numFmt w:val="lowerRoman"/>
      <w:lvlText w:val="%6."/>
      <w:lvlJc w:val="right"/>
      <w:pPr>
        <w:ind w:left="4320" w:hanging="180"/>
      </w:pPr>
    </w:lvl>
    <w:lvl w:ilvl="6" w:tplc="FFFFFFFF">
      <w:start w:val="1"/>
      <w:numFmt w:val="decimal"/>
      <w:lvlText w:val="%7."/>
      <w:lvlJc w:val="left"/>
      <w:pPr>
        <w:ind w:left="5040" w:hanging="360"/>
      </w:pPr>
    </w:lvl>
    <w:lvl w:ilvl="7" w:tplc="FFFFFFFF">
      <w:start w:val="1"/>
      <w:numFmt w:val="lowerLetter"/>
      <w:lvlText w:val="%8."/>
      <w:lvlJc w:val="left"/>
      <w:pPr>
        <w:ind w:left="5760" w:hanging="360"/>
      </w:pPr>
    </w:lvl>
    <w:lvl w:ilvl="8" w:tplc="FFFFFFFF">
      <w:start w:val="1"/>
      <w:numFmt w:val="lowerRoman"/>
      <w:lvlText w:val="%9."/>
      <w:lvlJc w:val="right"/>
      <w:pPr>
        <w:ind w:left="6480" w:hanging="180"/>
      </w:pPr>
    </w:lvl>
  </w:abstractNum>
  <w:abstractNum w:abstractNumId="23" w15:restartNumberingAfterBreak="0">
    <w:nsid w:val="616BE67F"/>
    <w:multiLevelType w:val="hybridMultilevel"/>
    <w:tmpl w:val="A456E4AA"/>
    <w:lvl w:ilvl="0" w:tplc="ED649588">
      <w:start w:val="1"/>
      <w:numFmt w:val="lowerRoman"/>
      <w:lvlText w:val="%1)"/>
      <w:lvlJc w:val="right"/>
      <w:pPr>
        <w:ind w:left="720" w:hanging="360"/>
      </w:pPr>
    </w:lvl>
    <w:lvl w:ilvl="1" w:tplc="1E4A46C6">
      <w:start w:val="1"/>
      <w:numFmt w:val="lowerLetter"/>
      <w:lvlText w:val="%2."/>
      <w:lvlJc w:val="left"/>
      <w:pPr>
        <w:ind w:left="1440" w:hanging="360"/>
      </w:pPr>
    </w:lvl>
    <w:lvl w:ilvl="2" w:tplc="6EC4DFB6">
      <w:start w:val="1"/>
      <w:numFmt w:val="lowerRoman"/>
      <w:lvlText w:val="%3."/>
      <w:lvlJc w:val="right"/>
      <w:pPr>
        <w:ind w:left="2160" w:hanging="180"/>
      </w:pPr>
    </w:lvl>
    <w:lvl w:ilvl="3" w:tplc="C42431AE">
      <w:start w:val="1"/>
      <w:numFmt w:val="decimal"/>
      <w:lvlText w:val="%4."/>
      <w:lvlJc w:val="left"/>
      <w:pPr>
        <w:ind w:left="2880" w:hanging="360"/>
      </w:pPr>
    </w:lvl>
    <w:lvl w:ilvl="4" w:tplc="49744C4E">
      <w:start w:val="1"/>
      <w:numFmt w:val="lowerLetter"/>
      <w:lvlText w:val="%5."/>
      <w:lvlJc w:val="left"/>
      <w:pPr>
        <w:ind w:left="3600" w:hanging="360"/>
      </w:pPr>
    </w:lvl>
    <w:lvl w:ilvl="5" w:tplc="9A82EA54">
      <w:start w:val="1"/>
      <w:numFmt w:val="lowerRoman"/>
      <w:lvlText w:val="%6."/>
      <w:lvlJc w:val="right"/>
      <w:pPr>
        <w:ind w:left="4320" w:hanging="180"/>
      </w:pPr>
    </w:lvl>
    <w:lvl w:ilvl="6" w:tplc="22EE7D5C">
      <w:start w:val="1"/>
      <w:numFmt w:val="decimal"/>
      <w:lvlText w:val="%7."/>
      <w:lvlJc w:val="left"/>
      <w:pPr>
        <w:ind w:left="5040" w:hanging="360"/>
      </w:pPr>
    </w:lvl>
    <w:lvl w:ilvl="7" w:tplc="A574FAF2">
      <w:start w:val="1"/>
      <w:numFmt w:val="lowerLetter"/>
      <w:lvlText w:val="%8."/>
      <w:lvlJc w:val="left"/>
      <w:pPr>
        <w:ind w:left="5760" w:hanging="360"/>
      </w:pPr>
    </w:lvl>
    <w:lvl w:ilvl="8" w:tplc="A3AA20CE">
      <w:start w:val="1"/>
      <w:numFmt w:val="lowerRoman"/>
      <w:lvlText w:val="%9."/>
      <w:lvlJc w:val="right"/>
      <w:pPr>
        <w:ind w:left="6480" w:hanging="180"/>
      </w:pPr>
    </w:lvl>
  </w:abstractNum>
  <w:abstractNum w:abstractNumId="24" w15:restartNumberingAfterBreak="0">
    <w:nsid w:val="6600501F"/>
    <w:multiLevelType w:val="hybridMultilevel"/>
    <w:tmpl w:val="EFC04F8E"/>
    <w:lvl w:ilvl="0" w:tplc="0409001B">
      <w:start w:val="1"/>
      <w:numFmt w:val="lowerRoman"/>
      <w:lvlText w:val="%1."/>
      <w:lvlJc w:val="right"/>
      <w:pPr>
        <w:ind w:left="741" w:hanging="360"/>
      </w:pPr>
    </w:lvl>
    <w:lvl w:ilvl="1" w:tplc="08090019" w:tentative="1">
      <w:start w:val="1"/>
      <w:numFmt w:val="lowerLetter"/>
      <w:lvlText w:val="%2."/>
      <w:lvlJc w:val="left"/>
      <w:pPr>
        <w:ind w:left="1461" w:hanging="360"/>
      </w:pPr>
    </w:lvl>
    <w:lvl w:ilvl="2" w:tplc="0809001B" w:tentative="1">
      <w:start w:val="1"/>
      <w:numFmt w:val="lowerRoman"/>
      <w:lvlText w:val="%3."/>
      <w:lvlJc w:val="right"/>
      <w:pPr>
        <w:ind w:left="2181" w:hanging="180"/>
      </w:pPr>
    </w:lvl>
    <w:lvl w:ilvl="3" w:tplc="0809000F" w:tentative="1">
      <w:start w:val="1"/>
      <w:numFmt w:val="decimal"/>
      <w:lvlText w:val="%4."/>
      <w:lvlJc w:val="left"/>
      <w:pPr>
        <w:ind w:left="2901" w:hanging="360"/>
      </w:pPr>
    </w:lvl>
    <w:lvl w:ilvl="4" w:tplc="08090019" w:tentative="1">
      <w:start w:val="1"/>
      <w:numFmt w:val="lowerLetter"/>
      <w:lvlText w:val="%5."/>
      <w:lvlJc w:val="left"/>
      <w:pPr>
        <w:ind w:left="3621" w:hanging="360"/>
      </w:pPr>
    </w:lvl>
    <w:lvl w:ilvl="5" w:tplc="0809001B" w:tentative="1">
      <w:start w:val="1"/>
      <w:numFmt w:val="lowerRoman"/>
      <w:lvlText w:val="%6."/>
      <w:lvlJc w:val="right"/>
      <w:pPr>
        <w:ind w:left="4341" w:hanging="180"/>
      </w:pPr>
    </w:lvl>
    <w:lvl w:ilvl="6" w:tplc="0809000F" w:tentative="1">
      <w:start w:val="1"/>
      <w:numFmt w:val="decimal"/>
      <w:lvlText w:val="%7."/>
      <w:lvlJc w:val="left"/>
      <w:pPr>
        <w:ind w:left="5061" w:hanging="360"/>
      </w:pPr>
    </w:lvl>
    <w:lvl w:ilvl="7" w:tplc="08090019" w:tentative="1">
      <w:start w:val="1"/>
      <w:numFmt w:val="lowerLetter"/>
      <w:lvlText w:val="%8."/>
      <w:lvlJc w:val="left"/>
      <w:pPr>
        <w:ind w:left="5781" w:hanging="360"/>
      </w:pPr>
    </w:lvl>
    <w:lvl w:ilvl="8" w:tplc="0809001B" w:tentative="1">
      <w:start w:val="1"/>
      <w:numFmt w:val="lowerRoman"/>
      <w:lvlText w:val="%9."/>
      <w:lvlJc w:val="right"/>
      <w:pPr>
        <w:ind w:left="6501" w:hanging="180"/>
      </w:pPr>
    </w:lvl>
  </w:abstractNum>
  <w:abstractNum w:abstractNumId="25" w15:restartNumberingAfterBreak="0">
    <w:nsid w:val="69E23E57"/>
    <w:multiLevelType w:val="hybridMultilevel"/>
    <w:tmpl w:val="C568A124"/>
    <w:lvl w:ilvl="0" w:tplc="6E36AF9C">
      <w:start w:val="1"/>
      <w:numFmt w:val="lowerRoman"/>
      <w:lvlText w:val="%1)"/>
      <w:lvlJc w:val="left"/>
      <w:pPr>
        <w:ind w:left="826"/>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1" w:tplc="6ED8B5D0">
      <w:start w:val="1"/>
      <w:numFmt w:val="lowerLetter"/>
      <w:lvlText w:val="%2"/>
      <w:lvlJc w:val="left"/>
      <w:pPr>
        <w:ind w:left="154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2" w:tplc="81D2F20A">
      <w:start w:val="1"/>
      <w:numFmt w:val="lowerRoman"/>
      <w:lvlText w:val="%3"/>
      <w:lvlJc w:val="left"/>
      <w:pPr>
        <w:ind w:left="226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3" w:tplc="1714E2E2">
      <w:start w:val="1"/>
      <w:numFmt w:val="decimal"/>
      <w:lvlText w:val="%4"/>
      <w:lvlJc w:val="left"/>
      <w:pPr>
        <w:ind w:left="298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4" w:tplc="80E0AA7A">
      <w:start w:val="1"/>
      <w:numFmt w:val="lowerLetter"/>
      <w:lvlText w:val="%5"/>
      <w:lvlJc w:val="left"/>
      <w:pPr>
        <w:ind w:left="370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5" w:tplc="8F5AF464">
      <w:start w:val="1"/>
      <w:numFmt w:val="lowerRoman"/>
      <w:lvlText w:val="%6"/>
      <w:lvlJc w:val="left"/>
      <w:pPr>
        <w:ind w:left="442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6" w:tplc="5BD8E4AC">
      <w:start w:val="1"/>
      <w:numFmt w:val="decimal"/>
      <w:lvlText w:val="%7"/>
      <w:lvlJc w:val="left"/>
      <w:pPr>
        <w:ind w:left="514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7" w:tplc="531A65AC">
      <w:start w:val="1"/>
      <w:numFmt w:val="lowerLetter"/>
      <w:lvlText w:val="%8"/>
      <w:lvlJc w:val="left"/>
      <w:pPr>
        <w:ind w:left="586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8" w:tplc="D1AC6E00">
      <w:start w:val="1"/>
      <w:numFmt w:val="lowerRoman"/>
      <w:lvlText w:val="%9"/>
      <w:lvlJc w:val="left"/>
      <w:pPr>
        <w:ind w:left="658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abstractNum>
  <w:abstractNum w:abstractNumId="26" w15:restartNumberingAfterBreak="0">
    <w:nsid w:val="6C9A1A05"/>
    <w:multiLevelType w:val="hybridMultilevel"/>
    <w:tmpl w:val="F42CE8C2"/>
    <w:lvl w:ilvl="0" w:tplc="1C507084">
      <w:start w:val="1"/>
      <w:numFmt w:val="lowerRoman"/>
      <w:lvlText w:val="%1)"/>
      <w:lvlJc w:val="left"/>
      <w:pPr>
        <w:ind w:left="826"/>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1" w:tplc="D9D2DEE2">
      <w:start w:val="1"/>
      <w:numFmt w:val="lowerLetter"/>
      <w:lvlText w:val="%2"/>
      <w:lvlJc w:val="left"/>
      <w:pPr>
        <w:ind w:left="154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2" w:tplc="12BAB220">
      <w:start w:val="1"/>
      <w:numFmt w:val="lowerRoman"/>
      <w:lvlText w:val="%3"/>
      <w:lvlJc w:val="left"/>
      <w:pPr>
        <w:ind w:left="226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3" w:tplc="07687D34">
      <w:start w:val="1"/>
      <w:numFmt w:val="decimal"/>
      <w:lvlText w:val="%4"/>
      <w:lvlJc w:val="left"/>
      <w:pPr>
        <w:ind w:left="298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4" w:tplc="95C65904">
      <w:start w:val="1"/>
      <w:numFmt w:val="lowerLetter"/>
      <w:lvlText w:val="%5"/>
      <w:lvlJc w:val="left"/>
      <w:pPr>
        <w:ind w:left="370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5" w:tplc="8A429D8A">
      <w:start w:val="1"/>
      <w:numFmt w:val="lowerRoman"/>
      <w:lvlText w:val="%6"/>
      <w:lvlJc w:val="left"/>
      <w:pPr>
        <w:ind w:left="442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6" w:tplc="50122682">
      <w:start w:val="1"/>
      <w:numFmt w:val="decimal"/>
      <w:lvlText w:val="%7"/>
      <w:lvlJc w:val="left"/>
      <w:pPr>
        <w:ind w:left="514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7" w:tplc="B05E8472">
      <w:start w:val="1"/>
      <w:numFmt w:val="lowerLetter"/>
      <w:lvlText w:val="%8"/>
      <w:lvlJc w:val="left"/>
      <w:pPr>
        <w:ind w:left="586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8" w:tplc="A290EE34">
      <w:start w:val="1"/>
      <w:numFmt w:val="lowerRoman"/>
      <w:lvlText w:val="%9"/>
      <w:lvlJc w:val="left"/>
      <w:pPr>
        <w:ind w:left="658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abstractNum>
  <w:abstractNum w:abstractNumId="27" w15:restartNumberingAfterBreak="0">
    <w:nsid w:val="70536600"/>
    <w:multiLevelType w:val="hybridMultilevel"/>
    <w:tmpl w:val="9B0A5894"/>
    <w:lvl w:ilvl="0" w:tplc="9BE0831E">
      <w:start w:val="1"/>
      <w:numFmt w:val="lowerRoman"/>
      <w:lvlText w:val="%1)"/>
      <w:lvlJc w:val="left"/>
      <w:pPr>
        <w:ind w:left="466"/>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1" w:tplc="8C6202CE">
      <w:start w:val="1"/>
      <w:numFmt w:val="lowerLetter"/>
      <w:lvlText w:val="%2"/>
      <w:lvlJc w:val="left"/>
      <w:pPr>
        <w:ind w:left="154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2" w:tplc="063EEA0E">
      <w:start w:val="1"/>
      <w:numFmt w:val="lowerRoman"/>
      <w:lvlText w:val="%3"/>
      <w:lvlJc w:val="left"/>
      <w:pPr>
        <w:ind w:left="226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3" w:tplc="ADA293D8">
      <w:start w:val="1"/>
      <w:numFmt w:val="decimal"/>
      <w:lvlText w:val="%4"/>
      <w:lvlJc w:val="left"/>
      <w:pPr>
        <w:ind w:left="298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4" w:tplc="3466897A">
      <w:start w:val="1"/>
      <w:numFmt w:val="lowerLetter"/>
      <w:lvlText w:val="%5"/>
      <w:lvlJc w:val="left"/>
      <w:pPr>
        <w:ind w:left="370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5" w:tplc="8F0C4E08">
      <w:start w:val="1"/>
      <w:numFmt w:val="lowerRoman"/>
      <w:lvlText w:val="%6"/>
      <w:lvlJc w:val="left"/>
      <w:pPr>
        <w:ind w:left="442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6" w:tplc="010A3A84">
      <w:start w:val="1"/>
      <w:numFmt w:val="decimal"/>
      <w:lvlText w:val="%7"/>
      <w:lvlJc w:val="left"/>
      <w:pPr>
        <w:ind w:left="514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7" w:tplc="21BEBB38">
      <w:start w:val="1"/>
      <w:numFmt w:val="lowerLetter"/>
      <w:lvlText w:val="%8"/>
      <w:lvlJc w:val="left"/>
      <w:pPr>
        <w:ind w:left="586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8" w:tplc="D936700C">
      <w:start w:val="1"/>
      <w:numFmt w:val="lowerRoman"/>
      <w:lvlText w:val="%9"/>
      <w:lvlJc w:val="left"/>
      <w:pPr>
        <w:ind w:left="658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abstractNum>
  <w:abstractNum w:abstractNumId="28" w15:restartNumberingAfterBreak="0">
    <w:nsid w:val="720921C5"/>
    <w:multiLevelType w:val="hybridMultilevel"/>
    <w:tmpl w:val="6E9E3542"/>
    <w:lvl w:ilvl="0" w:tplc="0409001B">
      <w:start w:val="1"/>
      <w:numFmt w:val="lowerRoman"/>
      <w:lvlText w:val="%1."/>
      <w:lvlJc w:val="right"/>
      <w:pPr>
        <w:ind w:left="381" w:hanging="360"/>
      </w:pPr>
      <w:rPr>
        <w:rFonts w:hint="default"/>
      </w:rPr>
    </w:lvl>
    <w:lvl w:ilvl="1" w:tplc="0409001B">
      <w:start w:val="1"/>
      <w:numFmt w:val="lowerRoman"/>
      <w:lvlText w:val="%2."/>
      <w:lvlJc w:val="right"/>
      <w:pPr>
        <w:ind w:left="1132" w:hanging="391"/>
      </w:pPr>
      <w:rPr>
        <w:rFonts w:hint="default"/>
      </w:rPr>
    </w:lvl>
    <w:lvl w:ilvl="2" w:tplc="18090005" w:tentative="1">
      <w:start w:val="1"/>
      <w:numFmt w:val="bullet"/>
      <w:lvlText w:val=""/>
      <w:lvlJc w:val="left"/>
      <w:pPr>
        <w:ind w:left="1821" w:hanging="360"/>
      </w:pPr>
      <w:rPr>
        <w:rFonts w:ascii="Wingdings" w:hAnsi="Wingdings" w:hint="default"/>
      </w:rPr>
    </w:lvl>
    <w:lvl w:ilvl="3" w:tplc="18090001" w:tentative="1">
      <w:start w:val="1"/>
      <w:numFmt w:val="bullet"/>
      <w:lvlText w:val=""/>
      <w:lvlJc w:val="left"/>
      <w:pPr>
        <w:ind w:left="2541" w:hanging="360"/>
      </w:pPr>
      <w:rPr>
        <w:rFonts w:ascii="Symbol" w:hAnsi="Symbol" w:hint="default"/>
      </w:rPr>
    </w:lvl>
    <w:lvl w:ilvl="4" w:tplc="18090003" w:tentative="1">
      <w:start w:val="1"/>
      <w:numFmt w:val="bullet"/>
      <w:lvlText w:val="o"/>
      <w:lvlJc w:val="left"/>
      <w:pPr>
        <w:ind w:left="3261" w:hanging="360"/>
      </w:pPr>
      <w:rPr>
        <w:rFonts w:ascii="Courier New" w:hAnsi="Courier New" w:cs="Courier New" w:hint="default"/>
      </w:rPr>
    </w:lvl>
    <w:lvl w:ilvl="5" w:tplc="18090005" w:tentative="1">
      <w:start w:val="1"/>
      <w:numFmt w:val="bullet"/>
      <w:lvlText w:val=""/>
      <w:lvlJc w:val="left"/>
      <w:pPr>
        <w:ind w:left="3981" w:hanging="360"/>
      </w:pPr>
      <w:rPr>
        <w:rFonts w:ascii="Wingdings" w:hAnsi="Wingdings" w:hint="default"/>
      </w:rPr>
    </w:lvl>
    <w:lvl w:ilvl="6" w:tplc="18090001" w:tentative="1">
      <w:start w:val="1"/>
      <w:numFmt w:val="bullet"/>
      <w:lvlText w:val=""/>
      <w:lvlJc w:val="left"/>
      <w:pPr>
        <w:ind w:left="4701" w:hanging="360"/>
      </w:pPr>
      <w:rPr>
        <w:rFonts w:ascii="Symbol" w:hAnsi="Symbol" w:hint="default"/>
      </w:rPr>
    </w:lvl>
    <w:lvl w:ilvl="7" w:tplc="18090003" w:tentative="1">
      <w:start w:val="1"/>
      <w:numFmt w:val="bullet"/>
      <w:lvlText w:val="o"/>
      <w:lvlJc w:val="left"/>
      <w:pPr>
        <w:ind w:left="5421" w:hanging="360"/>
      </w:pPr>
      <w:rPr>
        <w:rFonts w:ascii="Courier New" w:hAnsi="Courier New" w:cs="Courier New" w:hint="default"/>
      </w:rPr>
    </w:lvl>
    <w:lvl w:ilvl="8" w:tplc="18090005" w:tentative="1">
      <w:start w:val="1"/>
      <w:numFmt w:val="bullet"/>
      <w:lvlText w:val=""/>
      <w:lvlJc w:val="left"/>
      <w:pPr>
        <w:ind w:left="6141" w:hanging="360"/>
      </w:pPr>
      <w:rPr>
        <w:rFonts w:ascii="Wingdings" w:hAnsi="Wingdings" w:hint="default"/>
      </w:rPr>
    </w:lvl>
  </w:abstractNum>
  <w:abstractNum w:abstractNumId="29" w15:restartNumberingAfterBreak="0">
    <w:nsid w:val="721A1935"/>
    <w:multiLevelType w:val="hybridMultilevel"/>
    <w:tmpl w:val="7090DA82"/>
    <w:lvl w:ilvl="0" w:tplc="3B4C3056">
      <w:start w:val="1"/>
      <w:numFmt w:val="lowerRoman"/>
      <w:lvlText w:val="%1)"/>
      <w:lvlJc w:val="left"/>
      <w:pPr>
        <w:ind w:left="826"/>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1" w:tplc="C3FC3406">
      <w:start w:val="1"/>
      <w:numFmt w:val="lowerLetter"/>
      <w:lvlText w:val="%2)"/>
      <w:lvlJc w:val="left"/>
      <w:pPr>
        <w:ind w:left="1561"/>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2" w:tplc="47BE9494">
      <w:start w:val="1"/>
      <w:numFmt w:val="lowerRoman"/>
      <w:lvlText w:val="%3"/>
      <w:lvlJc w:val="left"/>
      <w:pPr>
        <w:ind w:left="226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3" w:tplc="71CAAD4A">
      <w:start w:val="1"/>
      <w:numFmt w:val="decimal"/>
      <w:lvlText w:val="%4"/>
      <w:lvlJc w:val="left"/>
      <w:pPr>
        <w:ind w:left="298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4" w:tplc="62C20F36">
      <w:start w:val="1"/>
      <w:numFmt w:val="lowerLetter"/>
      <w:lvlText w:val="%5"/>
      <w:lvlJc w:val="left"/>
      <w:pPr>
        <w:ind w:left="370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5" w:tplc="D14E16D4">
      <w:start w:val="1"/>
      <w:numFmt w:val="lowerRoman"/>
      <w:lvlText w:val="%6"/>
      <w:lvlJc w:val="left"/>
      <w:pPr>
        <w:ind w:left="442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6" w:tplc="2D92BCA4">
      <w:start w:val="1"/>
      <w:numFmt w:val="decimal"/>
      <w:lvlText w:val="%7"/>
      <w:lvlJc w:val="left"/>
      <w:pPr>
        <w:ind w:left="514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7" w:tplc="7088B0D4">
      <w:start w:val="1"/>
      <w:numFmt w:val="lowerLetter"/>
      <w:lvlText w:val="%8"/>
      <w:lvlJc w:val="left"/>
      <w:pPr>
        <w:ind w:left="586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8" w:tplc="394A5EEA">
      <w:start w:val="1"/>
      <w:numFmt w:val="lowerRoman"/>
      <w:lvlText w:val="%9"/>
      <w:lvlJc w:val="left"/>
      <w:pPr>
        <w:ind w:left="658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abstractNum>
  <w:abstractNum w:abstractNumId="30" w15:restartNumberingAfterBreak="0">
    <w:nsid w:val="73803EE6"/>
    <w:multiLevelType w:val="hybridMultilevel"/>
    <w:tmpl w:val="9EF6D646"/>
    <w:lvl w:ilvl="0" w:tplc="0409001B">
      <w:start w:val="1"/>
      <w:numFmt w:val="lowerRoman"/>
      <w:lvlText w:val="%1."/>
      <w:lvlJc w:val="right"/>
      <w:pPr>
        <w:ind w:left="1461" w:hanging="360"/>
      </w:pPr>
    </w:lvl>
    <w:lvl w:ilvl="1" w:tplc="08090019" w:tentative="1">
      <w:start w:val="1"/>
      <w:numFmt w:val="lowerLetter"/>
      <w:lvlText w:val="%2."/>
      <w:lvlJc w:val="left"/>
      <w:pPr>
        <w:ind w:left="2181" w:hanging="360"/>
      </w:pPr>
    </w:lvl>
    <w:lvl w:ilvl="2" w:tplc="0809001B" w:tentative="1">
      <w:start w:val="1"/>
      <w:numFmt w:val="lowerRoman"/>
      <w:lvlText w:val="%3."/>
      <w:lvlJc w:val="right"/>
      <w:pPr>
        <w:ind w:left="2901" w:hanging="180"/>
      </w:pPr>
    </w:lvl>
    <w:lvl w:ilvl="3" w:tplc="0809000F" w:tentative="1">
      <w:start w:val="1"/>
      <w:numFmt w:val="decimal"/>
      <w:lvlText w:val="%4."/>
      <w:lvlJc w:val="left"/>
      <w:pPr>
        <w:ind w:left="3621" w:hanging="360"/>
      </w:pPr>
    </w:lvl>
    <w:lvl w:ilvl="4" w:tplc="08090019" w:tentative="1">
      <w:start w:val="1"/>
      <w:numFmt w:val="lowerLetter"/>
      <w:lvlText w:val="%5."/>
      <w:lvlJc w:val="left"/>
      <w:pPr>
        <w:ind w:left="4341" w:hanging="360"/>
      </w:pPr>
    </w:lvl>
    <w:lvl w:ilvl="5" w:tplc="0809001B" w:tentative="1">
      <w:start w:val="1"/>
      <w:numFmt w:val="lowerRoman"/>
      <w:lvlText w:val="%6."/>
      <w:lvlJc w:val="right"/>
      <w:pPr>
        <w:ind w:left="5061" w:hanging="180"/>
      </w:pPr>
    </w:lvl>
    <w:lvl w:ilvl="6" w:tplc="0809000F" w:tentative="1">
      <w:start w:val="1"/>
      <w:numFmt w:val="decimal"/>
      <w:lvlText w:val="%7."/>
      <w:lvlJc w:val="left"/>
      <w:pPr>
        <w:ind w:left="5781" w:hanging="360"/>
      </w:pPr>
    </w:lvl>
    <w:lvl w:ilvl="7" w:tplc="08090019" w:tentative="1">
      <w:start w:val="1"/>
      <w:numFmt w:val="lowerLetter"/>
      <w:lvlText w:val="%8."/>
      <w:lvlJc w:val="left"/>
      <w:pPr>
        <w:ind w:left="6501" w:hanging="360"/>
      </w:pPr>
    </w:lvl>
    <w:lvl w:ilvl="8" w:tplc="0809001B" w:tentative="1">
      <w:start w:val="1"/>
      <w:numFmt w:val="lowerRoman"/>
      <w:lvlText w:val="%9."/>
      <w:lvlJc w:val="right"/>
      <w:pPr>
        <w:ind w:left="7221" w:hanging="180"/>
      </w:pPr>
    </w:lvl>
  </w:abstractNum>
  <w:abstractNum w:abstractNumId="31" w15:restartNumberingAfterBreak="0">
    <w:nsid w:val="7680693E"/>
    <w:multiLevelType w:val="multilevel"/>
    <w:tmpl w:val="08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2" w15:restartNumberingAfterBreak="0">
    <w:nsid w:val="7B344107"/>
    <w:multiLevelType w:val="hybridMultilevel"/>
    <w:tmpl w:val="D5EA1F52"/>
    <w:lvl w:ilvl="0" w:tplc="0409001B">
      <w:start w:val="1"/>
      <w:numFmt w:val="lowerRoman"/>
      <w:lvlText w:val="%1."/>
      <w:lvlJc w:val="right"/>
      <w:pPr>
        <w:ind w:left="381" w:hanging="360"/>
      </w:pPr>
    </w:lvl>
    <w:lvl w:ilvl="1" w:tplc="08090019" w:tentative="1">
      <w:start w:val="1"/>
      <w:numFmt w:val="lowerLetter"/>
      <w:lvlText w:val="%2."/>
      <w:lvlJc w:val="left"/>
      <w:pPr>
        <w:ind w:left="1101" w:hanging="360"/>
      </w:pPr>
    </w:lvl>
    <w:lvl w:ilvl="2" w:tplc="0809001B" w:tentative="1">
      <w:start w:val="1"/>
      <w:numFmt w:val="lowerRoman"/>
      <w:lvlText w:val="%3."/>
      <w:lvlJc w:val="right"/>
      <w:pPr>
        <w:ind w:left="1821" w:hanging="180"/>
      </w:pPr>
    </w:lvl>
    <w:lvl w:ilvl="3" w:tplc="0809000F" w:tentative="1">
      <w:start w:val="1"/>
      <w:numFmt w:val="decimal"/>
      <w:lvlText w:val="%4."/>
      <w:lvlJc w:val="left"/>
      <w:pPr>
        <w:ind w:left="2541" w:hanging="360"/>
      </w:pPr>
    </w:lvl>
    <w:lvl w:ilvl="4" w:tplc="08090019" w:tentative="1">
      <w:start w:val="1"/>
      <w:numFmt w:val="lowerLetter"/>
      <w:lvlText w:val="%5."/>
      <w:lvlJc w:val="left"/>
      <w:pPr>
        <w:ind w:left="3261" w:hanging="360"/>
      </w:pPr>
    </w:lvl>
    <w:lvl w:ilvl="5" w:tplc="0809001B" w:tentative="1">
      <w:start w:val="1"/>
      <w:numFmt w:val="lowerRoman"/>
      <w:lvlText w:val="%6."/>
      <w:lvlJc w:val="right"/>
      <w:pPr>
        <w:ind w:left="3981" w:hanging="180"/>
      </w:pPr>
    </w:lvl>
    <w:lvl w:ilvl="6" w:tplc="0809000F" w:tentative="1">
      <w:start w:val="1"/>
      <w:numFmt w:val="decimal"/>
      <w:lvlText w:val="%7."/>
      <w:lvlJc w:val="left"/>
      <w:pPr>
        <w:ind w:left="4701" w:hanging="360"/>
      </w:pPr>
    </w:lvl>
    <w:lvl w:ilvl="7" w:tplc="08090019" w:tentative="1">
      <w:start w:val="1"/>
      <w:numFmt w:val="lowerLetter"/>
      <w:lvlText w:val="%8."/>
      <w:lvlJc w:val="left"/>
      <w:pPr>
        <w:ind w:left="5421" w:hanging="360"/>
      </w:pPr>
    </w:lvl>
    <w:lvl w:ilvl="8" w:tplc="0809001B" w:tentative="1">
      <w:start w:val="1"/>
      <w:numFmt w:val="lowerRoman"/>
      <w:lvlText w:val="%9."/>
      <w:lvlJc w:val="right"/>
      <w:pPr>
        <w:ind w:left="6141" w:hanging="180"/>
      </w:pPr>
    </w:lvl>
  </w:abstractNum>
  <w:abstractNum w:abstractNumId="33" w15:restartNumberingAfterBreak="0">
    <w:nsid w:val="7BC408F6"/>
    <w:multiLevelType w:val="hybridMultilevel"/>
    <w:tmpl w:val="7DE2C620"/>
    <w:lvl w:ilvl="0" w:tplc="4B8CB1B4">
      <w:start w:val="1"/>
      <w:numFmt w:val="bullet"/>
      <w:lvlText w:val=""/>
      <w:lvlJc w:val="left"/>
      <w:pPr>
        <w:ind w:left="720" w:hanging="360"/>
      </w:pPr>
      <w:rPr>
        <w:rFonts w:ascii="Symbol" w:hAnsi="Symbol" w:hint="default"/>
      </w:rPr>
    </w:lvl>
    <w:lvl w:ilvl="1" w:tplc="C074BE88">
      <w:start w:val="1"/>
      <w:numFmt w:val="bullet"/>
      <w:lvlText w:val="o"/>
      <w:lvlJc w:val="left"/>
      <w:pPr>
        <w:ind w:left="1440" w:hanging="360"/>
      </w:pPr>
      <w:rPr>
        <w:rFonts w:ascii="Courier New" w:hAnsi="Courier New" w:hint="default"/>
      </w:rPr>
    </w:lvl>
    <w:lvl w:ilvl="2" w:tplc="EA7C4D9C">
      <w:start w:val="1"/>
      <w:numFmt w:val="bullet"/>
      <w:lvlText w:val=""/>
      <w:lvlJc w:val="left"/>
      <w:pPr>
        <w:ind w:left="2160" w:hanging="360"/>
      </w:pPr>
      <w:rPr>
        <w:rFonts w:ascii="Wingdings" w:hAnsi="Wingdings" w:hint="default"/>
      </w:rPr>
    </w:lvl>
    <w:lvl w:ilvl="3" w:tplc="ABDCBB82">
      <w:start w:val="1"/>
      <w:numFmt w:val="bullet"/>
      <w:lvlText w:val=""/>
      <w:lvlJc w:val="left"/>
      <w:pPr>
        <w:ind w:left="2880" w:hanging="360"/>
      </w:pPr>
      <w:rPr>
        <w:rFonts w:ascii="Symbol" w:hAnsi="Symbol" w:hint="default"/>
      </w:rPr>
    </w:lvl>
    <w:lvl w:ilvl="4" w:tplc="20C4746C">
      <w:start w:val="1"/>
      <w:numFmt w:val="bullet"/>
      <w:lvlText w:val="o"/>
      <w:lvlJc w:val="left"/>
      <w:pPr>
        <w:ind w:left="3600" w:hanging="360"/>
      </w:pPr>
      <w:rPr>
        <w:rFonts w:ascii="Courier New" w:hAnsi="Courier New" w:hint="default"/>
      </w:rPr>
    </w:lvl>
    <w:lvl w:ilvl="5" w:tplc="DC2E6B28">
      <w:start w:val="1"/>
      <w:numFmt w:val="bullet"/>
      <w:lvlText w:val=""/>
      <w:lvlJc w:val="left"/>
      <w:pPr>
        <w:ind w:left="4320" w:hanging="360"/>
      </w:pPr>
      <w:rPr>
        <w:rFonts w:ascii="Wingdings" w:hAnsi="Wingdings" w:hint="default"/>
      </w:rPr>
    </w:lvl>
    <w:lvl w:ilvl="6" w:tplc="58C4D9F8">
      <w:start w:val="1"/>
      <w:numFmt w:val="bullet"/>
      <w:lvlText w:val=""/>
      <w:lvlJc w:val="left"/>
      <w:pPr>
        <w:ind w:left="5040" w:hanging="360"/>
      </w:pPr>
      <w:rPr>
        <w:rFonts w:ascii="Symbol" w:hAnsi="Symbol" w:hint="default"/>
      </w:rPr>
    </w:lvl>
    <w:lvl w:ilvl="7" w:tplc="862E005A">
      <w:start w:val="1"/>
      <w:numFmt w:val="bullet"/>
      <w:lvlText w:val="o"/>
      <w:lvlJc w:val="left"/>
      <w:pPr>
        <w:ind w:left="5760" w:hanging="360"/>
      </w:pPr>
      <w:rPr>
        <w:rFonts w:ascii="Courier New" w:hAnsi="Courier New" w:hint="default"/>
      </w:rPr>
    </w:lvl>
    <w:lvl w:ilvl="8" w:tplc="FB6291B0">
      <w:start w:val="1"/>
      <w:numFmt w:val="bullet"/>
      <w:lvlText w:val=""/>
      <w:lvlJc w:val="left"/>
      <w:pPr>
        <w:ind w:left="6480" w:hanging="360"/>
      </w:pPr>
      <w:rPr>
        <w:rFonts w:ascii="Wingdings" w:hAnsi="Wingdings" w:hint="default"/>
      </w:rPr>
    </w:lvl>
  </w:abstractNum>
  <w:abstractNum w:abstractNumId="34" w15:restartNumberingAfterBreak="0">
    <w:nsid w:val="7FD73695"/>
    <w:multiLevelType w:val="multilevel"/>
    <w:tmpl w:val="9B3262CE"/>
    <w:lvl w:ilvl="0">
      <w:start w:val="1"/>
      <w:numFmt w:val="decimal"/>
      <w:lvlText w:val="%1"/>
      <w:lvlJc w:val="left"/>
      <w:pPr>
        <w:ind w:left="360" w:hanging="360"/>
      </w:pPr>
      <w:rPr>
        <w:rFonts w:hint="default"/>
        <w:sz w:val="25"/>
      </w:rPr>
    </w:lvl>
    <w:lvl w:ilvl="1">
      <w:start w:val="1"/>
      <w:numFmt w:val="decimal"/>
      <w:lvlText w:val="%1.%2"/>
      <w:lvlJc w:val="left"/>
      <w:pPr>
        <w:ind w:left="1152" w:hanging="360"/>
      </w:pPr>
      <w:rPr>
        <w:rFonts w:hint="default"/>
        <w:sz w:val="25"/>
      </w:rPr>
    </w:lvl>
    <w:lvl w:ilvl="2">
      <w:start w:val="1"/>
      <w:numFmt w:val="decimal"/>
      <w:lvlText w:val="%1.%2.%3"/>
      <w:lvlJc w:val="left"/>
      <w:pPr>
        <w:ind w:left="2304" w:hanging="720"/>
      </w:pPr>
      <w:rPr>
        <w:rFonts w:hint="default"/>
        <w:sz w:val="25"/>
      </w:rPr>
    </w:lvl>
    <w:lvl w:ilvl="3">
      <w:start w:val="1"/>
      <w:numFmt w:val="decimal"/>
      <w:lvlText w:val="%1.%2.%3.%4"/>
      <w:lvlJc w:val="left"/>
      <w:pPr>
        <w:ind w:left="3096" w:hanging="720"/>
      </w:pPr>
      <w:rPr>
        <w:rFonts w:hint="default"/>
        <w:sz w:val="25"/>
      </w:rPr>
    </w:lvl>
    <w:lvl w:ilvl="4">
      <w:start w:val="1"/>
      <w:numFmt w:val="decimal"/>
      <w:lvlText w:val="%1.%2.%3.%4.%5"/>
      <w:lvlJc w:val="left"/>
      <w:pPr>
        <w:ind w:left="4248" w:hanging="1080"/>
      </w:pPr>
      <w:rPr>
        <w:rFonts w:hint="default"/>
        <w:sz w:val="25"/>
      </w:rPr>
    </w:lvl>
    <w:lvl w:ilvl="5">
      <w:start w:val="1"/>
      <w:numFmt w:val="decimal"/>
      <w:lvlText w:val="%1.%2.%3.%4.%5.%6"/>
      <w:lvlJc w:val="left"/>
      <w:pPr>
        <w:ind w:left="5400" w:hanging="1440"/>
      </w:pPr>
      <w:rPr>
        <w:rFonts w:hint="default"/>
        <w:sz w:val="25"/>
      </w:rPr>
    </w:lvl>
    <w:lvl w:ilvl="6">
      <w:start w:val="1"/>
      <w:numFmt w:val="decimal"/>
      <w:lvlText w:val="%1.%2.%3.%4.%5.%6.%7"/>
      <w:lvlJc w:val="left"/>
      <w:pPr>
        <w:ind w:left="6192" w:hanging="1440"/>
      </w:pPr>
      <w:rPr>
        <w:rFonts w:hint="default"/>
        <w:sz w:val="25"/>
      </w:rPr>
    </w:lvl>
    <w:lvl w:ilvl="7">
      <w:start w:val="1"/>
      <w:numFmt w:val="decimal"/>
      <w:lvlText w:val="%1.%2.%3.%4.%5.%6.%7.%8"/>
      <w:lvlJc w:val="left"/>
      <w:pPr>
        <w:ind w:left="7344" w:hanging="1800"/>
      </w:pPr>
      <w:rPr>
        <w:rFonts w:hint="default"/>
        <w:sz w:val="25"/>
      </w:rPr>
    </w:lvl>
    <w:lvl w:ilvl="8">
      <w:start w:val="1"/>
      <w:numFmt w:val="decimal"/>
      <w:lvlText w:val="%1.%2.%3.%4.%5.%6.%7.%8.%9"/>
      <w:lvlJc w:val="left"/>
      <w:pPr>
        <w:ind w:left="8136" w:hanging="1800"/>
      </w:pPr>
      <w:rPr>
        <w:rFonts w:hint="default"/>
        <w:sz w:val="25"/>
      </w:rPr>
    </w:lvl>
  </w:abstractNum>
  <w:num w:numId="1" w16cid:durableId="1878929185">
    <w:abstractNumId w:val="33"/>
  </w:num>
  <w:num w:numId="2" w16cid:durableId="829709050">
    <w:abstractNumId w:val="19"/>
  </w:num>
  <w:num w:numId="3" w16cid:durableId="587424127">
    <w:abstractNumId w:val="23"/>
  </w:num>
  <w:num w:numId="4" w16cid:durableId="433786372">
    <w:abstractNumId w:val="11"/>
  </w:num>
  <w:num w:numId="5" w16cid:durableId="614945405">
    <w:abstractNumId w:val="27"/>
  </w:num>
  <w:num w:numId="6" w16cid:durableId="224075576">
    <w:abstractNumId w:val="29"/>
  </w:num>
  <w:num w:numId="7" w16cid:durableId="177938491">
    <w:abstractNumId w:val="25"/>
  </w:num>
  <w:num w:numId="8" w16cid:durableId="305862997">
    <w:abstractNumId w:val="12"/>
  </w:num>
  <w:num w:numId="9" w16cid:durableId="1575163357">
    <w:abstractNumId w:val="26"/>
  </w:num>
  <w:num w:numId="10" w16cid:durableId="1968851390">
    <w:abstractNumId w:val="1"/>
  </w:num>
  <w:num w:numId="11" w16cid:durableId="535238290">
    <w:abstractNumId w:val="20"/>
  </w:num>
  <w:num w:numId="12" w16cid:durableId="385035587">
    <w:abstractNumId w:val="5"/>
  </w:num>
  <w:num w:numId="13" w16cid:durableId="503471446">
    <w:abstractNumId w:val="31"/>
  </w:num>
  <w:num w:numId="14" w16cid:durableId="799154876">
    <w:abstractNumId w:val="9"/>
  </w:num>
  <w:num w:numId="15" w16cid:durableId="1515807926">
    <w:abstractNumId w:val="14"/>
  </w:num>
  <w:num w:numId="16" w16cid:durableId="238442929">
    <w:abstractNumId w:val="20"/>
  </w:num>
  <w:num w:numId="17" w16cid:durableId="748189523">
    <w:abstractNumId w:val="20"/>
  </w:num>
  <w:num w:numId="18" w16cid:durableId="1621491951">
    <w:abstractNumId w:val="10"/>
  </w:num>
  <w:num w:numId="19" w16cid:durableId="1248806173">
    <w:abstractNumId w:val="20"/>
  </w:num>
  <w:num w:numId="20" w16cid:durableId="917447974">
    <w:abstractNumId w:val="20"/>
  </w:num>
  <w:num w:numId="21" w16cid:durableId="571426921">
    <w:abstractNumId w:val="20"/>
  </w:num>
  <w:num w:numId="22" w16cid:durableId="81875938">
    <w:abstractNumId w:val="3"/>
  </w:num>
  <w:num w:numId="23" w16cid:durableId="868417755">
    <w:abstractNumId w:val="20"/>
  </w:num>
  <w:num w:numId="24" w16cid:durableId="691345011">
    <w:abstractNumId w:val="13"/>
  </w:num>
  <w:num w:numId="25" w16cid:durableId="1986274818">
    <w:abstractNumId w:val="21"/>
  </w:num>
  <w:num w:numId="26" w16cid:durableId="226039130">
    <w:abstractNumId w:val="20"/>
  </w:num>
  <w:num w:numId="27" w16cid:durableId="1853717277">
    <w:abstractNumId w:val="20"/>
  </w:num>
  <w:num w:numId="28" w16cid:durableId="1943996568">
    <w:abstractNumId w:val="20"/>
  </w:num>
  <w:num w:numId="29" w16cid:durableId="2075395292">
    <w:abstractNumId w:val="20"/>
  </w:num>
  <w:num w:numId="30" w16cid:durableId="1197277237">
    <w:abstractNumId w:val="34"/>
  </w:num>
  <w:num w:numId="31" w16cid:durableId="1547986193">
    <w:abstractNumId w:val="2"/>
  </w:num>
  <w:num w:numId="32" w16cid:durableId="794374310">
    <w:abstractNumId w:val="16"/>
  </w:num>
  <w:num w:numId="33" w16cid:durableId="117332994">
    <w:abstractNumId w:val="6"/>
  </w:num>
  <w:num w:numId="34" w16cid:durableId="882474980">
    <w:abstractNumId w:val="15"/>
  </w:num>
  <w:num w:numId="35" w16cid:durableId="488712690">
    <w:abstractNumId w:val="22"/>
  </w:num>
  <w:num w:numId="36" w16cid:durableId="1928690817">
    <w:abstractNumId w:val="18"/>
  </w:num>
  <w:num w:numId="37" w16cid:durableId="178353903">
    <w:abstractNumId w:val="4"/>
  </w:num>
  <w:num w:numId="38" w16cid:durableId="1200581831">
    <w:abstractNumId w:val="17"/>
  </w:num>
  <w:num w:numId="39" w16cid:durableId="516239184">
    <w:abstractNumId w:val="24"/>
  </w:num>
  <w:num w:numId="40" w16cid:durableId="743331320">
    <w:abstractNumId w:val="28"/>
  </w:num>
  <w:num w:numId="41" w16cid:durableId="617687528">
    <w:abstractNumId w:val="8"/>
  </w:num>
  <w:num w:numId="42" w16cid:durableId="426388285">
    <w:abstractNumId w:val="7"/>
  </w:num>
  <w:num w:numId="43" w16cid:durableId="66616771">
    <w:abstractNumId w:val="0"/>
  </w:num>
  <w:num w:numId="44" w16cid:durableId="926885127">
    <w:abstractNumId w:val="30"/>
  </w:num>
  <w:num w:numId="45" w16cid:durableId="1048340447">
    <w:abstractNumId w:val="3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hdrShapeDefaults>
    <o:shapedefaults v:ext="edit" spidmax="6145"/>
  </w:hdrShapeDefaults>
  <w:footnotePr>
    <w:footnote w:id="-1"/>
    <w:footnote w:id="0"/>
    <w:footnote w:id="1"/>
  </w:footnotePr>
  <w:endnotePr>
    <w:endnote w:id="-1"/>
    <w:endnote w:id="0"/>
    <w:endnote w:id="1"/>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037E3"/>
    <w:rsid w:val="00007073"/>
    <w:rsid w:val="00013496"/>
    <w:rsid w:val="000162F7"/>
    <w:rsid w:val="00045708"/>
    <w:rsid w:val="00064917"/>
    <w:rsid w:val="000900A1"/>
    <w:rsid w:val="000A2FB4"/>
    <w:rsid w:val="000C7670"/>
    <w:rsid w:val="000D4EC7"/>
    <w:rsid w:val="000E31C5"/>
    <w:rsid w:val="000F35AA"/>
    <w:rsid w:val="001037E3"/>
    <w:rsid w:val="00107029"/>
    <w:rsid w:val="001210A2"/>
    <w:rsid w:val="00131042"/>
    <w:rsid w:val="00135985"/>
    <w:rsid w:val="0016496B"/>
    <w:rsid w:val="001678BF"/>
    <w:rsid w:val="001938D3"/>
    <w:rsid w:val="00195F5E"/>
    <w:rsid w:val="001A7CE8"/>
    <w:rsid w:val="001C0E4C"/>
    <w:rsid w:val="001C18F3"/>
    <w:rsid w:val="001D4336"/>
    <w:rsid w:val="001F46B1"/>
    <w:rsid w:val="00200D0A"/>
    <w:rsid w:val="002305A4"/>
    <w:rsid w:val="00283AF0"/>
    <w:rsid w:val="002852A9"/>
    <w:rsid w:val="002853E3"/>
    <w:rsid w:val="00291476"/>
    <w:rsid w:val="00296029"/>
    <w:rsid w:val="002A1E5F"/>
    <w:rsid w:val="002D6ED8"/>
    <w:rsid w:val="002E4E55"/>
    <w:rsid w:val="00303371"/>
    <w:rsid w:val="00305AD0"/>
    <w:rsid w:val="00335944"/>
    <w:rsid w:val="00340F25"/>
    <w:rsid w:val="00351076"/>
    <w:rsid w:val="0035634E"/>
    <w:rsid w:val="00366784"/>
    <w:rsid w:val="003667FD"/>
    <w:rsid w:val="00367AC6"/>
    <w:rsid w:val="003718DD"/>
    <w:rsid w:val="00371FCD"/>
    <w:rsid w:val="00373801"/>
    <w:rsid w:val="0037554A"/>
    <w:rsid w:val="00375A28"/>
    <w:rsid w:val="00381704"/>
    <w:rsid w:val="00382C3A"/>
    <w:rsid w:val="003916F1"/>
    <w:rsid w:val="00393548"/>
    <w:rsid w:val="0039534A"/>
    <w:rsid w:val="00396A60"/>
    <w:rsid w:val="003A2208"/>
    <w:rsid w:val="003B057D"/>
    <w:rsid w:val="003B405E"/>
    <w:rsid w:val="003E2201"/>
    <w:rsid w:val="003E461A"/>
    <w:rsid w:val="003E7587"/>
    <w:rsid w:val="00436673"/>
    <w:rsid w:val="00454168"/>
    <w:rsid w:val="00455E61"/>
    <w:rsid w:val="004602FD"/>
    <w:rsid w:val="00473E93"/>
    <w:rsid w:val="00473F10"/>
    <w:rsid w:val="004758DD"/>
    <w:rsid w:val="004813E5"/>
    <w:rsid w:val="00482D22"/>
    <w:rsid w:val="004B7711"/>
    <w:rsid w:val="004C3A34"/>
    <w:rsid w:val="004D19C6"/>
    <w:rsid w:val="004E5884"/>
    <w:rsid w:val="004F057D"/>
    <w:rsid w:val="005054CB"/>
    <w:rsid w:val="00520244"/>
    <w:rsid w:val="00522A83"/>
    <w:rsid w:val="00526D11"/>
    <w:rsid w:val="00531577"/>
    <w:rsid w:val="00541682"/>
    <w:rsid w:val="00542742"/>
    <w:rsid w:val="00544234"/>
    <w:rsid w:val="00557F03"/>
    <w:rsid w:val="00562F93"/>
    <w:rsid w:val="005725D7"/>
    <w:rsid w:val="00575EA2"/>
    <w:rsid w:val="00586BF9"/>
    <w:rsid w:val="005977CB"/>
    <w:rsid w:val="00597C35"/>
    <w:rsid w:val="005A6EDA"/>
    <w:rsid w:val="005C6C18"/>
    <w:rsid w:val="005E1F36"/>
    <w:rsid w:val="005F31B8"/>
    <w:rsid w:val="006052F2"/>
    <w:rsid w:val="006140D7"/>
    <w:rsid w:val="00630909"/>
    <w:rsid w:val="00631E3C"/>
    <w:rsid w:val="00650186"/>
    <w:rsid w:val="00650BD1"/>
    <w:rsid w:val="006577AE"/>
    <w:rsid w:val="00677D66"/>
    <w:rsid w:val="0067FA22"/>
    <w:rsid w:val="006860C9"/>
    <w:rsid w:val="0069260D"/>
    <w:rsid w:val="006C4051"/>
    <w:rsid w:val="006C66D6"/>
    <w:rsid w:val="006C7C7C"/>
    <w:rsid w:val="006F33F8"/>
    <w:rsid w:val="00701741"/>
    <w:rsid w:val="0072210E"/>
    <w:rsid w:val="00723033"/>
    <w:rsid w:val="00730180"/>
    <w:rsid w:val="00757C98"/>
    <w:rsid w:val="00761811"/>
    <w:rsid w:val="0076435C"/>
    <w:rsid w:val="0077150F"/>
    <w:rsid w:val="00793160"/>
    <w:rsid w:val="007B6605"/>
    <w:rsid w:val="007B7E67"/>
    <w:rsid w:val="007F3C3B"/>
    <w:rsid w:val="00822FB0"/>
    <w:rsid w:val="00834090"/>
    <w:rsid w:val="00842833"/>
    <w:rsid w:val="00842843"/>
    <w:rsid w:val="00853EF9"/>
    <w:rsid w:val="0086596C"/>
    <w:rsid w:val="0087316C"/>
    <w:rsid w:val="008A0BDB"/>
    <w:rsid w:val="008E20D5"/>
    <w:rsid w:val="008F1B1F"/>
    <w:rsid w:val="0092756F"/>
    <w:rsid w:val="0093412E"/>
    <w:rsid w:val="00940A4C"/>
    <w:rsid w:val="00973E47"/>
    <w:rsid w:val="00980373"/>
    <w:rsid w:val="009905BB"/>
    <w:rsid w:val="009A6C84"/>
    <w:rsid w:val="009B6306"/>
    <w:rsid w:val="009C2047"/>
    <w:rsid w:val="009C3F45"/>
    <w:rsid w:val="009E5F6D"/>
    <w:rsid w:val="00A2156C"/>
    <w:rsid w:val="00A43EC7"/>
    <w:rsid w:val="00A94AF2"/>
    <w:rsid w:val="00A95DE4"/>
    <w:rsid w:val="00AA0251"/>
    <w:rsid w:val="00AB0B2C"/>
    <w:rsid w:val="00AC3301"/>
    <w:rsid w:val="00AD110A"/>
    <w:rsid w:val="00AF0199"/>
    <w:rsid w:val="00AF1A69"/>
    <w:rsid w:val="00AF3C0D"/>
    <w:rsid w:val="00B10AE9"/>
    <w:rsid w:val="00B16CF9"/>
    <w:rsid w:val="00B34A7B"/>
    <w:rsid w:val="00B47BAE"/>
    <w:rsid w:val="00B67BA2"/>
    <w:rsid w:val="00B727B0"/>
    <w:rsid w:val="00BA64B1"/>
    <w:rsid w:val="00BC372E"/>
    <w:rsid w:val="00BC446B"/>
    <w:rsid w:val="00BC7F6C"/>
    <w:rsid w:val="00BD0A96"/>
    <w:rsid w:val="00BD712A"/>
    <w:rsid w:val="00BE0848"/>
    <w:rsid w:val="00BF1D96"/>
    <w:rsid w:val="00C10C43"/>
    <w:rsid w:val="00C14327"/>
    <w:rsid w:val="00C66826"/>
    <w:rsid w:val="00C67033"/>
    <w:rsid w:val="00C71D8F"/>
    <w:rsid w:val="00C946CC"/>
    <w:rsid w:val="00C94F87"/>
    <w:rsid w:val="00CA6592"/>
    <w:rsid w:val="00CC4845"/>
    <w:rsid w:val="00CE6765"/>
    <w:rsid w:val="00CF3B6C"/>
    <w:rsid w:val="00CF7707"/>
    <w:rsid w:val="00D065A2"/>
    <w:rsid w:val="00D207BB"/>
    <w:rsid w:val="00D326FD"/>
    <w:rsid w:val="00D34199"/>
    <w:rsid w:val="00D508F4"/>
    <w:rsid w:val="00D551B5"/>
    <w:rsid w:val="00D8090E"/>
    <w:rsid w:val="00D87C4B"/>
    <w:rsid w:val="00D87F42"/>
    <w:rsid w:val="00D94D78"/>
    <w:rsid w:val="00D950D8"/>
    <w:rsid w:val="00DA742F"/>
    <w:rsid w:val="00DD1290"/>
    <w:rsid w:val="00DE2429"/>
    <w:rsid w:val="00DE2FEA"/>
    <w:rsid w:val="00E06E31"/>
    <w:rsid w:val="00E13CBC"/>
    <w:rsid w:val="00E24976"/>
    <w:rsid w:val="00E2667F"/>
    <w:rsid w:val="00E45418"/>
    <w:rsid w:val="00E74144"/>
    <w:rsid w:val="00E9193D"/>
    <w:rsid w:val="00E9194B"/>
    <w:rsid w:val="00E94249"/>
    <w:rsid w:val="00EB1BF6"/>
    <w:rsid w:val="00EB463F"/>
    <w:rsid w:val="00ED6A5E"/>
    <w:rsid w:val="00F05318"/>
    <w:rsid w:val="00F0692A"/>
    <w:rsid w:val="00F205BE"/>
    <w:rsid w:val="00F61C69"/>
    <w:rsid w:val="00FA293B"/>
    <w:rsid w:val="00FB0357"/>
    <w:rsid w:val="00FB545F"/>
    <w:rsid w:val="00FC5C4F"/>
    <w:rsid w:val="00FD5EC4"/>
    <w:rsid w:val="00FE4453"/>
    <w:rsid w:val="01A6ED1B"/>
    <w:rsid w:val="0214081F"/>
    <w:rsid w:val="02604370"/>
    <w:rsid w:val="031CE418"/>
    <w:rsid w:val="0342BD7C"/>
    <w:rsid w:val="0403F347"/>
    <w:rsid w:val="040D9BA2"/>
    <w:rsid w:val="05B9D414"/>
    <w:rsid w:val="067A5E3E"/>
    <w:rsid w:val="078CCCAC"/>
    <w:rsid w:val="07B22E33"/>
    <w:rsid w:val="09875F5E"/>
    <w:rsid w:val="09D466DC"/>
    <w:rsid w:val="0A1F134F"/>
    <w:rsid w:val="0A262BFD"/>
    <w:rsid w:val="0A63A7D3"/>
    <w:rsid w:val="0B302D56"/>
    <w:rsid w:val="0B8503E5"/>
    <w:rsid w:val="0BD077ED"/>
    <w:rsid w:val="0C2AED9F"/>
    <w:rsid w:val="0C5C7586"/>
    <w:rsid w:val="0CE99FC2"/>
    <w:rsid w:val="0E9E9880"/>
    <w:rsid w:val="0FC64F99"/>
    <w:rsid w:val="0FE67B10"/>
    <w:rsid w:val="1044113C"/>
    <w:rsid w:val="10992841"/>
    <w:rsid w:val="10EA63D5"/>
    <w:rsid w:val="110EAEC5"/>
    <w:rsid w:val="11DFEC2F"/>
    <w:rsid w:val="12150B9F"/>
    <w:rsid w:val="121C3BFD"/>
    <w:rsid w:val="12ABAF4F"/>
    <w:rsid w:val="12B40D7C"/>
    <w:rsid w:val="1301F538"/>
    <w:rsid w:val="1466EF35"/>
    <w:rsid w:val="148F56DA"/>
    <w:rsid w:val="151F0906"/>
    <w:rsid w:val="16187BA0"/>
    <w:rsid w:val="1689FD01"/>
    <w:rsid w:val="17A0ABEA"/>
    <w:rsid w:val="19519255"/>
    <w:rsid w:val="19B474E3"/>
    <w:rsid w:val="1B6C3AC7"/>
    <w:rsid w:val="1B9D5DAA"/>
    <w:rsid w:val="1C59FC30"/>
    <w:rsid w:val="1DF8BFB3"/>
    <w:rsid w:val="1ED426EF"/>
    <w:rsid w:val="1EDBD017"/>
    <w:rsid w:val="1F2938C9"/>
    <w:rsid w:val="1F3465F5"/>
    <w:rsid w:val="1FEC8234"/>
    <w:rsid w:val="20267F39"/>
    <w:rsid w:val="212CB42C"/>
    <w:rsid w:val="22B5BCCB"/>
    <w:rsid w:val="22B7E626"/>
    <w:rsid w:val="234D6FBB"/>
    <w:rsid w:val="249F2AB0"/>
    <w:rsid w:val="2535006A"/>
    <w:rsid w:val="25ED5D8D"/>
    <w:rsid w:val="26138964"/>
    <w:rsid w:val="26934B19"/>
    <w:rsid w:val="26AE9358"/>
    <w:rsid w:val="27DAA4EF"/>
    <w:rsid w:val="27ED735D"/>
    <w:rsid w:val="280A8B9C"/>
    <w:rsid w:val="28313B5C"/>
    <w:rsid w:val="2936AF4A"/>
    <w:rsid w:val="2A21C434"/>
    <w:rsid w:val="2DFBCB63"/>
    <w:rsid w:val="2E8CCC2E"/>
    <w:rsid w:val="2FAF2305"/>
    <w:rsid w:val="2FE5B6D4"/>
    <w:rsid w:val="30391BE2"/>
    <w:rsid w:val="306EDA69"/>
    <w:rsid w:val="3080D22E"/>
    <w:rsid w:val="3127579D"/>
    <w:rsid w:val="317AB58A"/>
    <w:rsid w:val="317C879B"/>
    <w:rsid w:val="328D7996"/>
    <w:rsid w:val="32E508F2"/>
    <w:rsid w:val="33BCC430"/>
    <w:rsid w:val="35089958"/>
    <w:rsid w:val="3576571B"/>
    <w:rsid w:val="35F309DD"/>
    <w:rsid w:val="3634FE50"/>
    <w:rsid w:val="3650E804"/>
    <w:rsid w:val="366BC2D5"/>
    <w:rsid w:val="3769A098"/>
    <w:rsid w:val="379F3DA8"/>
    <w:rsid w:val="379F51B8"/>
    <w:rsid w:val="39981FB6"/>
    <w:rsid w:val="39E25B0E"/>
    <w:rsid w:val="3A0D5552"/>
    <w:rsid w:val="3AC5B7A3"/>
    <w:rsid w:val="3AF01AD7"/>
    <w:rsid w:val="3B3EE579"/>
    <w:rsid w:val="3B469E11"/>
    <w:rsid w:val="3C618804"/>
    <w:rsid w:val="3D4D5D71"/>
    <w:rsid w:val="3EA565D3"/>
    <w:rsid w:val="3F4BD9BA"/>
    <w:rsid w:val="3FC019C1"/>
    <w:rsid w:val="41F61AE2"/>
    <w:rsid w:val="42864A22"/>
    <w:rsid w:val="430D4079"/>
    <w:rsid w:val="46516C87"/>
    <w:rsid w:val="46FC2D3D"/>
    <w:rsid w:val="4762208B"/>
    <w:rsid w:val="4786783E"/>
    <w:rsid w:val="47CA6682"/>
    <w:rsid w:val="4A0B81CA"/>
    <w:rsid w:val="4A5A8ACA"/>
    <w:rsid w:val="4ADBDB6D"/>
    <w:rsid w:val="4BCF9E60"/>
    <w:rsid w:val="4D099009"/>
    <w:rsid w:val="4EA65CC2"/>
    <w:rsid w:val="4F073F22"/>
    <w:rsid w:val="4F5C1CC2"/>
    <w:rsid w:val="4FA96734"/>
    <w:rsid w:val="50BB9541"/>
    <w:rsid w:val="50C25F10"/>
    <w:rsid w:val="515A7692"/>
    <w:rsid w:val="51B41BFA"/>
    <w:rsid w:val="5236F25E"/>
    <w:rsid w:val="533B06FD"/>
    <w:rsid w:val="53621233"/>
    <w:rsid w:val="536A5B93"/>
    <w:rsid w:val="54E04A9F"/>
    <w:rsid w:val="54E168E4"/>
    <w:rsid w:val="56B6F739"/>
    <w:rsid w:val="57125107"/>
    <w:rsid w:val="574626FF"/>
    <w:rsid w:val="5763C808"/>
    <w:rsid w:val="5771D33A"/>
    <w:rsid w:val="58AFA89A"/>
    <w:rsid w:val="58F1CB52"/>
    <w:rsid w:val="59941F73"/>
    <w:rsid w:val="59D0F1F7"/>
    <w:rsid w:val="5A420443"/>
    <w:rsid w:val="5B232E54"/>
    <w:rsid w:val="5C37392B"/>
    <w:rsid w:val="5D8E67F2"/>
    <w:rsid w:val="5E2C48DD"/>
    <w:rsid w:val="5E41F495"/>
    <w:rsid w:val="5E43FD8F"/>
    <w:rsid w:val="5E51372E"/>
    <w:rsid w:val="5EDF5E7E"/>
    <w:rsid w:val="60E96295"/>
    <w:rsid w:val="6100A5E2"/>
    <w:rsid w:val="614A0E4F"/>
    <w:rsid w:val="61AF2578"/>
    <w:rsid w:val="61E59C07"/>
    <w:rsid w:val="6211B3C4"/>
    <w:rsid w:val="63DF9938"/>
    <w:rsid w:val="6498E17D"/>
    <w:rsid w:val="64A0934A"/>
    <w:rsid w:val="65CB2296"/>
    <w:rsid w:val="6618AEBB"/>
    <w:rsid w:val="67EBD060"/>
    <w:rsid w:val="684AB236"/>
    <w:rsid w:val="68F5C22B"/>
    <w:rsid w:val="6AE52C07"/>
    <w:rsid w:val="6B22336D"/>
    <w:rsid w:val="6B9EE188"/>
    <w:rsid w:val="6BE2BD97"/>
    <w:rsid w:val="6BF40A41"/>
    <w:rsid w:val="6D867B7E"/>
    <w:rsid w:val="6DBF4D8A"/>
    <w:rsid w:val="6E2E88EC"/>
    <w:rsid w:val="71325EC7"/>
    <w:rsid w:val="71AAB1A3"/>
    <w:rsid w:val="71FB68AE"/>
    <w:rsid w:val="734B1718"/>
    <w:rsid w:val="74790A10"/>
    <w:rsid w:val="74A20D98"/>
    <w:rsid w:val="74B10DE4"/>
    <w:rsid w:val="74F04632"/>
    <w:rsid w:val="7614DA71"/>
    <w:rsid w:val="762CC8E1"/>
    <w:rsid w:val="77143377"/>
    <w:rsid w:val="778F60B0"/>
    <w:rsid w:val="77B0AAD2"/>
    <w:rsid w:val="79359C95"/>
    <w:rsid w:val="794C7B33"/>
    <w:rsid w:val="7992ABAA"/>
    <w:rsid w:val="799BDB35"/>
    <w:rsid w:val="7AAD132B"/>
    <w:rsid w:val="7AC7A8BC"/>
    <w:rsid w:val="7B61C46B"/>
    <w:rsid w:val="7BED65AE"/>
    <w:rsid w:val="7D337719"/>
    <w:rsid w:val="7D34B4FB"/>
    <w:rsid w:val="7DD6E100"/>
    <w:rsid w:val="7E4BFA00"/>
    <w:rsid w:val="7E847E2E"/>
    <w:rsid w:val="7E9B94C9"/>
    <w:rsid w:val="7EC14582"/>
    <w:rsid w:val="7EEF818C"/>
    <w:rsid w:val="7F734C63"/>
  </w:rsids>
  <m:mathPr>
    <m:mathFont m:val="Cambria Math"/>
    <m:brkBin m:val="before"/>
    <m:brkBinSub m:val="--"/>
    <m:smallFrac m:val="0"/>
    <m:dispDef/>
    <m:lMargin m:val="0"/>
    <m:rMargin m:val="0"/>
    <m:defJc m:val="centerGroup"/>
    <m:wrapIndent m:val="1440"/>
    <m:intLim m:val="subSup"/>
    <m:naryLim m:val="undOvr"/>
  </m:mathPr>
  <w:themeFontLang w:val="en-GB"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6145"/>
    <o:shapelayout v:ext="edit">
      <o:idmap v:ext="edit" data="1"/>
    </o:shapelayout>
  </w:shapeDefaults>
  <w:decimalSymbol w:val="."/>
  <w:listSeparator w:val=","/>
  <w14:docId w14:val="2DF551D7"/>
  <w15:docId w15:val="{636BE8AB-D84A-40EA-B2B4-F56999BA1B6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sz w:val="22"/>
        <w:szCs w:val="22"/>
        <w:lang w:val="en-GB" w:eastAsia="en-GB"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spacing w:after="5" w:line="250" w:lineRule="auto"/>
      <w:ind w:left="391" w:right="1" w:hanging="370"/>
      <w:jc w:val="both"/>
    </w:pPr>
    <w:rPr>
      <w:rFonts w:ascii="Calibri" w:eastAsia="Calibri" w:hAnsi="Calibri" w:cs="Calibri"/>
      <w:color w:val="000000"/>
      <w:sz w:val="24"/>
    </w:rPr>
  </w:style>
  <w:style w:type="paragraph" w:styleId="Heading1">
    <w:name w:val="heading 1"/>
    <w:next w:val="Normal"/>
    <w:link w:val="Heading1Char"/>
    <w:uiPriority w:val="9"/>
    <w:qFormat/>
    <w:pPr>
      <w:keepNext/>
      <w:keepLines/>
      <w:spacing w:after="0"/>
      <w:outlineLvl w:val="0"/>
    </w:pPr>
    <w:rPr>
      <w:rFonts w:ascii="Calibri" w:eastAsia="Calibri" w:hAnsi="Calibri" w:cs="Calibri"/>
      <w:color w:val="05A999"/>
      <w:sz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rPr>
      <w:rFonts w:ascii="Calibri" w:eastAsia="Calibri" w:hAnsi="Calibri" w:cs="Calibri"/>
      <w:color w:val="05A999"/>
      <w:sz w:val="26"/>
    </w:rPr>
  </w:style>
  <w:style w:type="table" w:customStyle="1" w:styleId="TableGrid1">
    <w:name w:val="Table Grid1"/>
    <w:pPr>
      <w:spacing w:after="0" w:line="240" w:lineRule="auto"/>
    </w:pPr>
    <w:tblPr>
      <w:tblCellMar>
        <w:top w:w="0" w:type="dxa"/>
        <w:left w:w="0" w:type="dxa"/>
        <w:bottom w:w="0" w:type="dxa"/>
        <w:right w:w="0" w:type="dxa"/>
      </w:tblCellMar>
    </w:tblPr>
  </w:style>
  <w:style w:type="character" w:styleId="CommentReference">
    <w:name w:val="annotation reference"/>
    <w:basedOn w:val="DefaultParagraphFont"/>
    <w:uiPriority w:val="99"/>
    <w:semiHidden/>
    <w:unhideWhenUsed/>
    <w:rsid w:val="00793160"/>
    <w:rPr>
      <w:sz w:val="16"/>
      <w:szCs w:val="16"/>
    </w:rPr>
  </w:style>
  <w:style w:type="paragraph" w:styleId="CommentText">
    <w:name w:val="annotation text"/>
    <w:basedOn w:val="Normal"/>
    <w:link w:val="CommentTextChar"/>
    <w:uiPriority w:val="99"/>
    <w:unhideWhenUsed/>
    <w:rsid w:val="00793160"/>
    <w:pPr>
      <w:spacing w:line="240" w:lineRule="auto"/>
    </w:pPr>
    <w:rPr>
      <w:sz w:val="20"/>
      <w:szCs w:val="20"/>
    </w:rPr>
  </w:style>
  <w:style w:type="character" w:customStyle="1" w:styleId="CommentTextChar">
    <w:name w:val="Comment Text Char"/>
    <w:basedOn w:val="DefaultParagraphFont"/>
    <w:link w:val="CommentText"/>
    <w:uiPriority w:val="99"/>
    <w:rsid w:val="00793160"/>
    <w:rPr>
      <w:rFonts w:ascii="Calibri" w:eastAsia="Calibri" w:hAnsi="Calibri" w:cs="Calibri"/>
      <w:color w:val="000000"/>
      <w:sz w:val="20"/>
      <w:szCs w:val="20"/>
    </w:rPr>
  </w:style>
  <w:style w:type="paragraph" w:styleId="CommentSubject">
    <w:name w:val="annotation subject"/>
    <w:basedOn w:val="CommentText"/>
    <w:next w:val="CommentText"/>
    <w:link w:val="CommentSubjectChar"/>
    <w:uiPriority w:val="99"/>
    <w:semiHidden/>
    <w:unhideWhenUsed/>
    <w:rsid w:val="00793160"/>
    <w:rPr>
      <w:b/>
      <w:bCs/>
    </w:rPr>
  </w:style>
  <w:style w:type="character" w:customStyle="1" w:styleId="CommentSubjectChar">
    <w:name w:val="Comment Subject Char"/>
    <w:basedOn w:val="CommentTextChar"/>
    <w:link w:val="CommentSubject"/>
    <w:uiPriority w:val="99"/>
    <w:semiHidden/>
    <w:rsid w:val="00793160"/>
    <w:rPr>
      <w:rFonts w:ascii="Calibri" w:eastAsia="Calibri" w:hAnsi="Calibri" w:cs="Calibri"/>
      <w:b/>
      <w:bCs/>
      <w:color w:val="000000"/>
      <w:sz w:val="20"/>
      <w:szCs w:val="20"/>
    </w:rPr>
  </w:style>
  <w:style w:type="paragraph" w:styleId="BalloonText">
    <w:name w:val="Balloon Text"/>
    <w:basedOn w:val="Normal"/>
    <w:link w:val="BalloonTextChar"/>
    <w:uiPriority w:val="99"/>
    <w:semiHidden/>
    <w:unhideWhenUsed/>
    <w:rsid w:val="00793160"/>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793160"/>
    <w:rPr>
      <w:rFonts w:ascii="Segoe UI" w:eastAsia="Calibri" w:hAnsi="Segoe UI" w:cs="Segoe UI"/>
      <w:color w:val="000000"/>
      <w:sz w:val="18"/>
      <w:szCs w:val="18"/>
    </w:rPr>
  </w:style>
  <w:style w:type="paragraph" w:styleId="ListParagraph">
    <w:name w:val="List Paragraph"/>
    <w:basedOn w:val="Normal"/>
    <w:uiPriority w:val="34"/>
    <w:qFormat/>
    <w:pPr>
      <w:ind w:left="720"/>
      <w:contextualSpacing/>
    </w:pPr>
  </w:style>
  <w:style w:type="paragraph" w:styleId="Revision">
    <w:name w:val="Revision"/>
    <w:hidden/>
    <w:uiPriority w:val="99"/>
    <w:semiHidden/>
    <w:rsid w:val="005E1F36"/>
    <w:pPr>
      <w:spacing w:after="0" w:line="240" w:lineRule="auto"/>
    </w:pPr>
    <w:rPr>
      <w:rFonts w:ascii="Calibri" w:eastAsia="Calibri" w:hAnsi="Calibri" w:cs="Calibri"/>
      <w:color w:val="000000"/>
      <w:sz w:val="24"/>
    </w:rPr>
  </w:style>
  <w:style w:type="paragraph" w:styleId="Header">
    <w:name w:val="header"/>
    <w:basedOn w:val="Normal"/>
    <w:link w:val="HeaderChar"/>
    <w:uiPriority w:val="99"/>
    <w:semiHidden/>
    <w:unhideWhenUsed/>
    <w:rsid w:val="005E1F36"/>
    <w:pPr>
      <w:tabs>
        <w:tab w:val="center" w:pos="4513"/>
        <w:tab w:val="right" w:pos="9026"/>
      </w:tabs>
      <w:spacing w:after="0" w:line="240" w:lineRule="auto"/>
    </w:pPr>
  </w:style>
  <w:style w:type="character" w:customStyle="1" w:styleId="HeaderChar">
    <w:name w:val="Header Char"/>
    <w:basedOn w:val="DefaultParagraphFont"/>
    <w:link w:val="Header"/>
    <w:uiPriority w:val="99"/>
    <w:semiHidden/>
    <w:rsid w:val="005E1F36"/>
    <w:rPr>
      <w:rFonts w:ascii="Calibri" w:eastAsia="Calibri" w:hAnsi="Calibri" w:cs="Calibri"/>
      <w:color w:val="000000"/>
      <w:sz w:val="24"/>
    </w:rPr>
  </w:style>
  <w:style w:type="paragraph" w:styleId="Footer">
    <w:name w:val="footer"/>
    <w:basedOn w:val="Normal"/>
    <w:link w:val="FooterChar"/>
    <w:uiPriority w:val="99"/>
    <w:semiHidden/>
    <w:unhideWhenUsed/>
    <w:rsid w:val="005E1F36"/>
    <w:pPr>
      <w:tabs>
        <w:tab w:val="center" w:pos="4513"/>
        <w:tab w:val="right" w:pos="9026"/>
      </w:tabs>
      <w:spacing w:after="0" w:line="240" w:lineRule="auto"/>
    </w:pPr>
  </w:style>
  <w:style w:type="character" w:customStyle="1" w:styleId="FooterChar">
    <w:name w:val="Footer Char"/>
    <w:basedOn w:val="DefaultParagraphFont"/>
    <w:link w:val="Footer"/>
    <w:uiPriority w:val="99"/>
    <w:semiHidden/>
    <w:rsid w:val="005E1F36"/>
    <w:rPr>
      <w:rFonts w:ascii="Calibri" w:eastAsia="Calibri" w:hAnsi="Calibri" w:cs="Calibri"/>
      <w:color w:val="000000"/>
      <w:sz w:val="24"/>
    </w:rPr>
  </w:style>
  <w:style w:type="paragraph" w:styleId="BodyText">
    <w:name w:val="Body Text"/>
    <w:basedOn w:val="Normal"/>
    <w:link w:val="BodyTextChar"/>
    <w:rsid w:val="00D551B5"/>
    <w:pPr>
      <w:suppressAutoHyphens/>
      <w:autoSpaceDN w:val="0"/>
      <w:spacing w:after="0" w:line="276" w:lineRule="auto"/>
      <w:ind w:left="0" w:right="0" w:firstLine="0"/>
      <w:jc w:val="left"/>
    </w:pPr>
    <w:rPr>
      <w:rFonts w:ascii="Arial" w:hAnsi="Arial" w:cs="Arial"/>
      <w:color w:val="auto"/>
      <w:sz w:val="20"/>
      <w:szCs w:val="20"/>
      <w:lang w:val="en-IE" w:eastAsia="en-US"/>
    </w:rPr>
  </w:style>
  <w:style w:type="character" w:customStyle="1" w:styleId="BodyTextChar">
    <w:name w:val="Body Text Char"/>
    <w:basedOn w:val="DefaultParagraphFont"/>
    <w:link w:val="BodyText"/>
    <w:rsid w:val="00D551B5"/>
    <w:rPr>
      <w:rFonts w:ascii="Arial" w:eastAsia="Calibri" w:hAnsi="Arial" w:cs="Arial"/>
      <w:sz w:val="20"/>
      <w:szCs w:val="20"/>
      <w:lang w:val="en-IE" w:eastAsia="en-US"/>
    </w:rPr>
  </w:style>
  <w:style w:type="character" w:customStyle="1" w:styleId="Style1">
    <w:name w:val="Style1"/>
    <w:basedOn w:val="DefaultParagraphFont"/>
    <w:rsid w:val="00D551B5"/>
    <w:rPr>
      <w:rFonts w:ascii="Visuelt" w:hAnsi="Visuelt"/>
      <w:b w:val="0"/>
      <w:bCs w:val="0"/>
      <w:i w:val="0"/>
      <w:iCs w:val="0"/>
      <w:color w:val="7F7F7F"/>
      <w:sz w:val="24"/>
      <w:lang w:val="ga-IE"/>
    </w:rPr>
  </w:style>
  <w:style w:type="character" w:customStyle="1" w:styleId="Mention1">
    <w:name w:val="Mention1"/>
    <w:basedOn w:val="DefaultParagraphFont"/>
    <w:uiPriority w:val="99"/>
    <w:unhideWhenUsed/>
    <w:rsid w:val="00AC3301"/>
    <w:rPr>
      <w:color w:val="2B579A"/>
      <w:shd w:val="clear" w:color="auto" w:fill="E1DFDD"/>
    </w:rPr>
  </w:style>
  <w:style w:type="paragraph" w:styleId="FootnoteText">
    <w:name w:val="footnote text"/>
    <w:basedOn w:val="Normal"/>
    <w:link w:val="FootnoteTextChar"/>
    <w:uiPriority w:val="99"/>
    <w:semiHidden/>
    <w:unhideWhenUsed/>
    <w:rsid w:val="00FB545F"/>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FB545F"/>
    <w:rPr>
      <w:rFonts w:ascii="Calibri" w:eastAsia="Calibri" w:hAnsi="Calibri" w:cs="Calibri"/>
      <w:color w:val="000000"/>
      <w:sz w:val="20"/>
      <w:szCs w:val="20"/>
    </w:rPr>
  </w:style>
  <w:style w:type="character" w:styleId="FootnoteReference">
    <w:name w:val="footnote reference"/>
    <w:basedOn w:val="DefaultParagraphFont"/>
    <w:uiPriority w:val="99"/>
    <w:semiHidden/>
    <w:unhideWhenUsed/>
    <w:rsid w:val="00FB545F"/>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357968870">
      <w:bodyDiv w:val="1"/>
      <w:marLeft w:val="0"/>
      <w:marRight w:val="0"/>
      <w:marTop w:val="0"/>
      <w:marBottom w:val="0"/>
      <w:divBdr>
        <w:top w:val="none" w:sz="0" w:space="0" w:color="auto"/>
        <w:left w:val="none" w:sz="0" w:space="0" w:color="auto"/>
        <w:bottom w:val="none" w:sz="0" w:space="0" w:color="auto"/>
        <w:right w:val="none" w:sz="0" w:space="0" w:color="auto"/>
      </w:divBdr>
    </w:div>
    <w:div w:id="1888449728">
      <w:bodyDiv w:val="1"/>
      <w:marLeft w:val="0"/>
      <w:marRight w:val="0"/>
      <w:marTop w:val="0"/>
      <w:marBottom w:val="0"/>
      <w:divBdr>
        <w:top w:val="none" w:sz="0" w:space="0" w:color="auto"/>
        <w:left w:val="none" w:sz="0" w:space="0" w:color="auto"/>
        <w:bottom w:val="none" w:sz="0" w:space="0" w:color="auto"/>
        <w:right w:val="none" w:sz="0" w:space="0" w:color="auto"/>
      </w:divBdr>
      <w:divsChild>
        <w:div w:id="402337231">
          <w:marLeft w:val="0"/>
          <w:marRight w:val="0"/>
          <w:marTop w:val="0"/>
          <w:marBottom w:val="0"/>
          <w:divBdr>
            <w:top w:val="none" w:sz="0" w:space="0" w:color="auto"/>
            <w:left w:val="none" w:sz="0" w:space="0" w:color="auto"/>
            <w:bottom w:val="none" w:sz="0" w:space="0" w:color="auto"/>
            <w:right w:val="none" w:sz="0" w:space="0" w:color="auto"/>
          </w:divBdr>
        </w:div>
      </w:divsChild>
    </w:div>
    <w:div w:id="1908684707">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2.xml"/><Relationship Id="rId18" Type="http://schemas.microsoft.com/office/2020/10/relationships/intelligence" Target="intelligence2.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1.xml"/><Relationship Id="rId17" Type="http://schemas.microsoft.com/office/2019/05/relationships/documenttasks" Target="documenttasks/documenttasks1.xm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5" Type="http://schemas.openxmlformats.org/officeDocument/2006/relationships/numbering" Target="numbering.xml"/><Relationship Id="rId15" Type="http://schemas.openxmlformats.org/officeDocument/2006/relationships/fontTable" Target="fontTable.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3.xml"/></Relationships>
</file>

<file path=word/documenttasks/documenttasks1.xml><?xml version="1.0" encoding="utf-8"?>
<t:Tasks xmlns:t="http://schemas.microsoft.com/office/tasks/2019/documenttasks" xmlns:oel="http://schemas.microsoft.com/office/2019/extlst">
  <t:Task id="{94D32C39-A249-4E34-B800-E3A8780A58EA}">
    <t:Anchor>
      <t:Comment id="715639425"/>
    </t:Anchor>
    <t:History>
      <t:Event id="{C96F4382-2DC3-4C24-9864-9F41C3E69019}" time="2025-02-09T17:12:32.603Z">
        <t:Attribution userId="S::Bronagh.Elliott@tudublin.ie::9664e0ce-0914-4143-8a84-19890d5e19d2" userProvider="AD" userName="Bronagh Elliott"/>
        <t:Anchor>
          <t:Comment id="715639425"/>
        </t:Anchor>
        <t:Create/>
      </t:Event>
      <t:Event id="{A279ED6F-2458-4075-A14F-3DF7049E4795}" time="2025-02-09T17:12:32.603Z">
        <t:Attribution userId="S::Bronagh.Elliott@tudublin.ie::9664e0ce-0914-4143-8a84-19890d5e19d2" userProvider="AD" userName="Bronagh Elliott"/>
        <t:Anchor>
          <t:Comment id="715639425"/>
        </t:Anchor>
        <t:Assign userId="S::edel.niland@TUDublin.ie::8f639caf-993d-4a88-b5b8-34f5f937efce" userProvider="AD" userName="Edel Niland"/>
      </t:Event>
      <t:Event id="{8698AEA2-CE8A-4F30-954E-A77DB3687F82}" time="2025-02-09T17:12:32.603Z">
        <t:Attribution userId="S::Bronagh.Elliott@tudublin.ie::9664e0ce-0914-4143-8a84-19890d5e19d2" userProvider="AD" userName="Bronagh Elliott"/>
        <t:Anchor>
          <t:Comment id="715639425"/>
        </t:Anchor>
        <t:SetTitle title="@Edel Niland I think if we are keeping this in we need to define what areas are the high risk and low risk in the ToR."/>
      </t:Event>
    </t:History>
  </t:Task>
  <t:Task id="{52E96DD3-381F-4297-9879-2B567D1EC459}">
    <t:Anchor>
      <t:Comment id="1259888219"/>
    </t:Anchor>
    <t:History>
      <t:Event id="{43BE0364-CEC0-431C-A0BC-F92796E86B13}" time="2025-02-26T14:50:25.226Z">
        <t:Attribution userId="S::edel.niland@TUDublin.ie::8f639caf-993d-4a88-b5b8-34f5f937efce" userProvider="AD" userName="Edel Niland"/>
        <t:Anchor>
          <t:Comment id="1259888219"/>
        </t:Anchor>
        <t:Create/>
      </t:Event>
      <t:Event id="{4D5E032E-3463-4474-9984-B9E6A7961993}" time="2025-02-26T14:50:25.226Z">
        <t:Attribution userId="S::edel.niland@TUDublin.ie::8f639caf-993d-4a88-b5b8-34f5f937efce" userProvider="AD" userName="Edel Niland"/>
        <t:Anchor>
          <t:Comment id="1259888219"/>
        </t:Anchor>
        <t:Assign userId="S::Bronagh.Elliott@tudublin.ie::9664e0ce-0914-4143-8a84-19890d5e19d2" userProvider="AD" userName="Bronagh Elliott"/>
      </t:Event>
      <t:Event id="{C3A6DB79-0459-47F9-9672-8099CD74BD0D}" time="2025-02-26T14:50:25.226Z">
        <t:Attribution userId="S::edel.niland@TUDublin.ie::8f639caf-993d-4a88-b5b8-34f5f937efce" userProvider="AD" userName="Edel Niland"/>
        <t:Anchor>
          <t:Comment id="1259888219"/>
        </t:Anchor>
        <t:SetTitle title="@Bronagh Elliott I am just wondering how we close the loop with the collaboration between this committee and RMC.. Suggestion: viii) The Committee will make recommendations to UET regarding SHW matters arising in the risk register. "/>
      </t:Event>
    </t:History>
  </t:Task>
  <t:Task id="{12568EAD-7FBA-4821-8080-02185147D746}">
    <t:Anchor>
      <t:Comment id="92894476"/>
    </t:Anchor>
    <t:History>
      <t:Event id="{994BB890-3301-4EB1-B8F7-CA1DFACD2621}" time="2025-03-24T12:08:24.268Z">
        <t:Attribution userId="S::bronagh.elliott@tudublin.ie::9664e0ce-0914-4143-8a84-19890d5e19d2" userProvider="AD" userName="Bronagh Elliott"/>
        <t:Anchor>
          <t:Comment id="1687788422"/>
        </t:Anchor>
        <t:Create/>
      </t:Event>
      <t:Event id="{ABB5B789-057E-4F0F-95F6-56EB9923EA9A}" time="2025-03-24T12:08:24.268Z">
        <t:Attribution userId="S::bronagh.elliott@tudublin.ie::9664e0ce-0914-4143-8a84-19890d5e19d2" userProvider="AD" userName="Bronagh Elliott"/>
        <t:Anchor>
          <t:Comment id="1687788422"/>
        </t:Anchor>
        <t:Assign userId="S::edel.niland@TUDublin.ie::8f639caf-993d-4a88-b5b8-34f5f937efce" userProvider="AD" userName="Edel Niland"/>
      </t:Event>
      <t:Event id="{004FDE89-56A3-4C3E-854B-EC43D1050713}" time="2025-03-24T12:08:24.268Z">
        <t:Attribution userId="S::bronagh.elliott@tudublin.ie::9664e0ce-0914-4143-8a84-19890d5e19d2" userProvider="AD" userName="Bronagh Elliott"/>
        <t:Anchor>
          <t:Comment id="1687788422"/>
        </t:Anchor>
        <t:SetTitle title="@Edel Niland yes, happy with these dates"/>
      </t:Event>
      <t:Event id="{03C145D8-CD85-433F-8DDF-4D429824FA2B}" time="2025-03-25T08:08:42.9Z">
        <t:Attribution userId="S::edel.niland@tudublin.ie::8f639caf-993d-4a88-b5b8-34f5f937efce" userProvider="AD" userName="Edel Niland"/>
        <t:Progress percentComplete="100"/>
      </t:Event>
    </t:History>
  </t:Task>
</t:Task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SharedWithUsers xmlns="1cf9cd28-0956-43ab-be54-b0abe3648bc1">
      <UserInfo>
        <DisplayName>Bronagh Elliott</DisplayName>
        <AccountId>19</AccountId>
        <AccountType/>
      </UserInfo>
      <UserInfo>
        <DisplayName>BUILTIN\Administrators</DisplayName>
        <AccountId>63</AccountId>
        <AccountType/>
      </UserInfo>
      <UserInfo>
        <DisplayName>Sinead Collins</DisplayName>
        <AccountId>11</AccountId>
        <AccountType/>
      </UserInfo>
      <UserInfo>
        <DisplayName>Edel Niland</DisplayName>
        <AccountId>20</AccountId>
        <AccountType/>
      </UserInfo>
    </SharedWithUsers>
    <lcf76f155ced4ddcb4097134ff3c332f xmlns="71b67907-f77d-4641-a8f5-bfccb7667607">
      <Terms xmlns="http://schemas.microsoft.com/office/infopath/2007/PartnerControls"/>
    </lcf76f155ced4ddcb4097134ff3c332f>
    <TaxCatchAll xmlns="1cf9cd28-0956-43ab-be54-b0abe3648bc1" xsi:nil="true"/>
  </documentManagement>
</p:properties>
</file>

<file path=customXml/item2.xml><?xml version="1.0" encoding="utf-8"?>
<ct:contentTypeSchema xmlns:ct="http://schemas.microsoft.com/office/2006/metadata/contentType" xmlns:ma="http://schemas.microsoft.com/office/2006/metadata/properties/metaAttributes" ct:_="" ma:_="" ma:contentTypeName="Document" ma:contentTypeID="0x0101009E93D060C8DB56438916AA99A9FD7B72" ma:contentTypeVersion="15" ma:contentTypeDescription="Create a new document." ma:contentTypeScope="" ma:versionID="a6f3a562f347deb617be804b4aa8ec55">
  <xsd:schema xmlns:xsd="http://www.w3.org/2001/XMLSchema" xmlns:xs="http://www.w3.org/2001/XMLSchema" xmlns:p="http://schemas.microsoft.com/office/2006/metadata/properties" xmlns:ns2="71b67907-f77d-4641-a8f5-bfccb7667607" xmlns:ns3="1cf9cd28-0956-43ab-be54-b0abe3648bc1" targetNamespace="http://schemas.microsoft.com/office/2006/metadata/properties" ma:root="true" ma:fieldsID="bed3889b68a19b8c75207c390ce61101" ns2:_="" ns3:_="">
    <xsd:import namespace="71b67907-f77d-4641-a8f5-bfccb7667607"/>
    <xsd:import namespace="1cf9cd28-0956-43ab-be54-b0abe3648bc1"/>
    <xsd:element name="properties">
      <xsd:complexType>
        <xsd:sequence>
          <xsd:element name="documentManagement">
            <xsd:complexType>
              <xsd:all>
                <xsd:element ref="ns2:MediaServiceMetadata" minOccurs="0"/>
                <xsd:element ref="ns2:MediaServiceFastMetadata" minOccurs="0"/>
                <xsd:element ref="ns2:MediaLengthInSeconds" minOccurs="0"/>
                <xsd:element ref="ns2:MediaServiceDateTaken" minOccurs="0"/>
                <xsd:element ref="ns3:SharedWithUsers" minOccurs="0"/>
                <xsd:element ref="ns3:SharedWithDetails" minOccurs="0"/>
                <xsd:element ref="ns2:lcf76f155ced4ddcb4097134ff3c332f" minOccurs="0"/>
                <xsd:element ref="ns3:TaxCatchAll" minOccurs="0"/>
                <xsd:element ref="ns2:MediaServiceOCR" minOccurs="0"/>
                <xsd:element ref="ns2:MediaServiceGenerationTime" minOccurs="0"/>
                <xsd:element ref="ns2:MediaServiceEventHashCode" minOccurs="0"/>
                <xsd:element ref="ns2:MediaServiceObjectDetectorVersions" minOccurs="0"/>
                <xsd:element ref="ns2:MediaServiceSearchProperties" minOccurs="0"/>
                <xsd:element ref="ns2: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71b67907-f77d-4641-a8f5-bfccb7667607"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LengthInSeconds" ma:index="10" nillable="true" ma:displayName="MediaLengthInSeconds" ma:hidden="true" ma:internalName="MediaLengthInSeconds" ma:readOnly="true">
      <xsd:simpleType>
        <xsd:restriction base="dms:Unknown"/>
      </xsd:simpleType>
    </xsd:element>
    <xsd:element name="MediaServiceDateTaken" ma:index="11" nillable="true" ma:displayName="MediaServiceDateTaken" ma:internalName="MediaServiceDateTaken" ma:readOnly="true">
      <xsd:simpleType>
        <xsd:restriction base="dms:Text"/>
      </xsd:simpleType>
    </xsd:element>
    <xsd:element name="lcf76f155ced4ddcb4097134ff3c332f" ma:index="15" nillable="true" ma:taxonomy="true" ma:internalName="lcf76f155ced4ddcb4097134ff3c332f" ma:taxonomyFieldName="MediaServiceImageTags" ma:displayName="Image Tags" ma:readOnly="false" ma:fieldId="{5cf76f15-5ced-4ddc-b409-7134ff3c332f}" ma:taxonomyMulti="true" ma:sspId="8b168bf0-f213-4887-af2e-cac682fa2405" ma:termSetId="09814cd3-568e-fe90-9814-8d621ff8fb84" ma:anchorId="fba54fb3-c3e1-fe81-a776-ca4b69148c4d" ma:open="true" ma:isKeyword="false">
      <xsd:complexType>
        <xsd:sequence>
          <xsd:element ref="pc:Terms" minOccurs="0" maxOccurs="1"/>
        </xsd:sequence>
      </xsd:complexType>
    </xsd:element>
    <xsd:element name="MediaServiceOCR" ma:index="17" nillable="true" ma:displayName="Extracted Text" ma:internalName="MediaServiceOCR" ma:readOnly="true">
      <xsd:simpleType>
        <xsd:restriction base="dms:Note">
          <xsd:maxLength value="255"/>
        </xsd:restriction>
      </xsd:simpleType>
    </xsd:element>
    <xsd:element name="MediaServiceGenerationTime" ma:index="18" nillable="true" ma:displayName="MediaServiceGenerationTime" ma:hidden="true" ma:internalName="MediaServiceGenerationTime" ma:readOnly="true">
      <xsd:simpleType>
        <xsd:restriction base="dms:Text"/>
      </xsd:simpleType>
    </xsd:element>
    <xsd:element name="MediaServiceEventHashCode" ma:index="19" nillable="true" ma:displayName="MediaServiceEventHashCode" ma:hidden="true" ma:internalName="MediaServiceEventHashCode" ma:readOnly="true">
      <xsd:simpleType>
        <xsd:restriction base="dms:Text"/>
      </xsd:simpleType>
    </xsd:element>
    <xsd:element name="MediaServiceObjectDetectorVersions" ma:index="20" nillable="true" ma:displayName="MediaServiceObjectDetectorVersions" ma:description="" ma:hidden="true" ma:indexed="true" ma:internalName="MediaServiceObjectDetectorVersions" ma:readOnly="true">
      <xsd:simpleType>
        <xsd:restriction base="dms:Text"/>
      </xsd:simpleType>
    </xsd:element>
    <xsd:element name="MediaServiceSearchProperties" ma:index="21" nillable="true" ma:displayName="MediaServiceSearchProperties" ma:hidden="true" ma:internalName="MediaServiceSearchProperties" ma:readOnly="true">
      <xsd:simpleType>
        <xsd:restriction base="dms:Note"/>
      </xsd:simpleType>
    </xsd:element>
    <xsd:element name="MediaServiceLocation" ma:index="22" nillable="true" ma:displayName="Location" ma:description="" ma:indexed="true" ma:internalName="MediaServiceLocatio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1cf9cd28-0956-43ab-be54-b0abe3648bc1" elementFormDefault="qualified">
    <xsd:import namespace="http://schemas.microsoft.com/office/2006/documentManagement/types"/>
    <xsd:import namespace="http://schemas.microsoft.com/office/infopath/2007/PartnerControls"/>
    <xsd:element name="SharedWithUsers" ma:index="1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internalName="SharedWithDetails" ma:readOnly="true">
      <xsd:simpleType>
        <xsd:restriction base="dms:Note">
          <xsd:maxLength value="255"/>
        </xsd:restriction>
      </xsd:simpleType>
    </xsd:element>
    <xsd:element name="TaxCatchAll" ma:index="16" nillable="true" ma:displayName="Taxonomy Catch All Column" ma:hidden="true" ma:list="{00db1553-467e-4f74-ba58-548916ea93cf}" ma:internalName="TaxCatchAll" ma:showField="CatchAllData" ma:web="1cf9cd28-0956-43ab-be54-b0abe3648bc1">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D6CF452-C719-4167-88E9-E265555A43F1}">
  <ds:schemaRefs>
    <ds:schemaRef ds:uri="http://schemas.microsoft.com/office/2006/metadata/properties"/>
    <ds:schemaRef ds:uri="http://schemas.microsoft.com/office/infopath/2007/PartnerControls"/>
    <ds:schemaRef ds:uri="bd2d57f4-0e47-46d1-8d23-a834e1024531"/>
    <ds:schemaRef ds:uri="c0cbc8e8-99c3-4dd1-86f0-003ead955662"/>
    <ds:schemaRef ds:uri="a96f7d5d-dec5-408f-ba75-176b3d19e59f"/>
    <ds:schemaRef ds:uri="1cf9cd28-0956-43ab-be54-b0abe3648bc1"/>
    <ds:schemaRef ds:uri="71b67907-f77d-4641-a8f5-bfccb7667607"/>
  </ds:schemaRefs>
</ds:datastoreItem>
</file>

<file path=customXml/itemProps2.xml><?xml version="1.0" encoding="utf-8"?>
<ds:datastoreItem xmlns:ds="http://schemas.openxmlformats.org/officeDocument/2006/customXml" ds:itemID="{5461EA9A-B396-4635-ADF3-18B072A2044A}">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71b67907-f77d-4641-a8f5-bfccb7667607"/>
    <ds:schemaRef ds:uri="1cf9cd28-0956-43ab-be54-b0abe3648bc1"/>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524EFB6F-AD4A-40E0-995E-B9390CE105BA}">
  <ds:schemaRefs>
    <ds:schemaRef ds:uri="http://schemas.microsoft.com/sharepoint/v3/contenttype/forms"/>
  </ds:schemaRefs>
</ds:datastoreItem>
</file>

<file path=customXml/itemProps4.xml><?xml version="1.0" encoding="utf-8"?>
<ds:datastoreItem xmlns:ds="http://schemas.openxmlformats.org/officeDocument/2006/customXml" ds:itemID="{9F5FFBBC-642C-4139-8324-A2A791E8C1D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7</Pages>
  <Words>1697</Words>
  <Characters>9679</Characters>
  <Application>Microsoft Office Word</Application>
  <DocSecurity>4</DocSecurity>
  <Lines>80</Lines>
  <Paragraphs>22</Paragraphs>
  <ScaleCrop>false</ScaleCrop>
  <Company>TU Dublin</Company>
  <LinksUpToDate>false</LinksUpToDate>
  <CharactersWithSpaces>11354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mary fleet</dc:creator>
  <cp:keywords/>
  <cp:lastModifiedBy>Sinead Collins</cp:lastModifiedBy>
  <cp:revision>2</cp:revision>
  <dcterms:created xsi:type="dcterms:W3CDTF">2025-03-28T10:09:00Z</dcterms:created>
  <dcterms:modified xsi:type="dcterms:W3CDTF">2025-03-28T10:09:00Z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0x0101009E93D060C8DB56438916AA99A9FD7B72</vt:lpwstr>
  </property>
  <property fmtid="{D5CDD505-2E9C-101B-9397-08002B2CF9AE}" pid="3" name="Order">
    <vt:r8>1014800</vt:r8>
  </property>
  <property fmtid="{D5CDD505-2E9C-101B-9397-08002B2CF9AE}" pid="4" name="TriggerFlowInfo">
    <vt:lpwstr/>
  </property>
  <property fmtid="{D5CDD505-2E9C-101B-9397-08002B2CF9AE}" pid="5" name="ComplianceAssetId">
    <vt:lpwstr/>
  </property>
  <property fmtid="{D5CDD505-2E9C-101B-9397-08002B2CF9AE}" pid="6" name="_ExtendedDescription">
    <vt:lpwstr/>
  </property>
  <property fmtid="{D5CDD505-2E9C-101B-9397-08002B2CF9AE}" pid="7" name="MediaServiceImageTags">
    <vt:lpwstr/>
  </property>
  <property fmtid="{D5CDD505-2E9C-101B-9397-08002B2CF9AE}" pid="8" name="ClassificationContentMarkingFooterShapeIds">
    <vt:lpwstr>1,2,3</vt:lpwstr>
  </property>
  <property fmtid="{D5CDD505-2E9C-101B-9397-08002B2CF9AE}" pid="9" name="ClassificationContentMarkingFooterFontProps">
    <vt:lpwstr>#000000,10,Calibri</vt:lpwstr>
  </property>
  <property fmtid="{D5CDD505-2E9C-101B-9397-08002B2CF9AE}" pid="10" name="ClassificationContentMarkingFooterText">
    <vt:lpwstr>TU Dublin - Internal</vt:lpwstr>
  </property>
  <property fmtid="{D5CDD505-2E9C-101B-9397-08002B2CF9AE}" pid="11" name="MSIP_Label_253a3fe7-cfce-46f0-8750-e01b15e1dad2_Enabled">
    <vt:lpwstr>true</vt:lpwstr>
  </property>
  <property fmtid="{D5CDD505-2E9C-101B-9397-08002B2CF9AE}" pid="12" name="MSIP_Label_253a3fe7-cfce-46f0-8750-e01b15e1dad2_SetDate">
    <vt:lpwstr>2024-01-18T10:04:13Z</vt:lpwstr>
  </property>
  <property fmtid="{D5CDD505-2E9C-101B-9397-08002B2CF9AE}" pid="13" name="MSIP_Label_253a3fe7-cfce-46f0-8750-e01b15e1dad2_Method">
    <vt:lpwstr>Standard</vt:lpwstr>
  </property>
  <property fmtid="{D5CDD505-2E9C-101B-9397-08002B2CF9AE}" pid="14" name="MSIP_Label_253a3fe7-cfce-46f0-8750-e01b15e1dad2_Name">
    <vt:lpwstr>TUD Private – Internal (Medium)</vt:lpwstr>
  </property>
  <property fmtid="{D5CDD505-2E9C-101B-9397-08002B2CF9AE}" pid="15" name="MSIP_Label_253a3fe7-cfce-46f0-8750-e01b15e1dad2_SiteId">
    <vt:lpwstr>766317cb-e948-4e5f-8cec-dabc8e2fd5da</vt:lpwstr>
  </property>
  <property fmtid="{D5CDD505-2E9C-101B-9397-08002B2CF9AE}" pid="16" name="MSIP_Label_253a3fe7-cfce-46f0-8750-e01b15e1dad2_ActionId">
    <vt:lpwstr>d10e1bb1-bf6b-4a5f-8060-df56593274ee</vt:lpwstr>
  </property>
  <property fmtid="{D5CDD505-2E9C-101B-9397-08002B2CF9AE}" pid="17" name="MSIP_Label_253a3fe7-cfce-46f0-8750-e01b15e1dad2_ContentBits">
    <vt:lpwstr>2</vt:lpwstr>
  </property>
  <property fmtid="{D5CDD505-2E9C-101B-9397-08002B2CF9AE}" pid="18" name="xd_Signature">
    <vt:bool>false</vt:bool>
  </property>
  <property fmtid="{D5CDD505-2E9C-101B-9397-08002B2CF9AE}" pid="19" name="xd_ProgID">
    <vt:lpwstr/>
  </property>
  <property fmtid="{D5CDD505-2E9C-101B-9397-08002B2CF9AE}" pid="20" name="TemplateUrl">
    <vt:lpwstr/>
  </property>
</Properties>
</file>