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EDC7" w14:textId="77777777" w:rsidR="00631EDC" w:rsidRPr="00633B3D" w:rsidRDefault="00631EDC" w:rsidP="00994644">
      <w:pPr>
        <w:spacing w:line="360" w:lineRule="auto"/>
        <w:rPr>
          <w:rFonts w:ascii="Arial" w:eastAsia="Times New Roman" w:hAnsi="Arial" w:cs="Arial"/>
          <w:b/>
          <w:color w:val="00A9B7"/>
          <w:lang w:val="en-GB" w:eastAsia="en-GB"/>
        </w:rPr>
      </w:pPr>
      <w:r w:rsidRPr="00633B3D">
        <w:rPr>
          <w:rFonts w:ascii="Arial" w:eastAsia="Times New Roman" w:hAnsi="Arial" w:cs="Arial"/>
          <w:b/>
          <w:color w:val="00A9B7"/>
          <w:lang w:val="en-GB" w:eastAsia="en-GB"/>
        </w:rPr>
        <w:t>Is there car parking available?</w:t>
      </w:r>
    </w:p>
    <w:p w14:paraId="3ABCDBFC" w14:textId="77777777" w:rsidR="00631EDC" w:rsidRPr="006B200F" w:rsidRDefault="00631EDC" w:rsidP="00994644">
      <w:pPr>
        <w:pStyle w:val="xmsonormal"/>
        <w:spacing w:line="360" w:lineRule="auto"/>
        <w:rPr>
          <w:rFonts w:ascii="Arial" w:hAnsi="Arial" w:cs="Arial"/>
          <w:color w:val="002060"/>
          <w:lang w:val="en-GB"/>
        </w:rPr>
      </w:pPr>
      <w:r w:rsidRPr="006B200F">
        <w:rPr>
          <w:rFonts w:ascii="Arial" w:hAnsi="Arial" w:cs="Arial"/>
          <w:color w:val="002060"/>
          <w:lang w:val="en-GB"/>
        </w:rPr>
        <w:t xml:space="preserve">As the Graduation is during term time, there will be limited car parking available on the campus for Blue Tag/Disabled Persons Parking Permits ONLY via the Belgard Road (entry only), Blessington Road and Greenhills Road entrances.  </w:t>
      </w:r>
    </w:p>
    <w:p w14:paraId="7A503393" w14:textId="77777777" w:rsidR="00631EDC" w:rsidRPr="0060619C" w:rsidRDefault="00631EDC" w:rsidP="00994644">
      <w:pPr>
        <w:pStyle w:val="xmsonormal"/>
        <w:spacing w:line="360" w:lineRule="auto"/>
        <w:rPr>
          <w:rFonts w:ascii="Arial" w:hAnsi="Arial" w:cs="Arial"/>
          <w:lang w:val="en-GB"/>
        </w:rPr>
      </w:pPr>
      <w:r w:rsidRPr="0060619C">
        <w:rPr>
          <w:rFonts w:ascii="Arial" w:hAnsi="Arial" w:cs="Arial"/>
          <w:color w:val="1F497D"/>
          <w:lang w:val="en-GB"/>
        </w:rPr>
        <w:t> </w:t>
      </w:r>
    </w:p>
    <w:p w14:paraId="71D79738" w14:textId="77777777" w:rsidR="00631EDC" w:rsidRPr="0060619C" w:rsidRDefault="00631EDC" w:rsidP="00994644">
      <w:pPr>
        <w:pStyle w:val="xmsonormal"/>
        <w:spacing w:line="360" w:lineRule="auto"/>
        <w:rPr>
          <w:rFonts w:ascii="Arial" w:hAnsi="Arial" w:cs="Arial"/>
          <w:lang w:val="en-GB"/>
        </w:rPr>
      </w:pPr>
      <w:r w:rsidRPr="0060619C">
        <w:rPr>
          <w:rFonts w:ascii="Arial" w:hAnsi="Arial" w:cs="Arial"/>
          <w:color w:val="1F497D"/>
        </w:rPr>
        <w:t>I would like to point out some alternative transport options to travel to our  </w:t>
      </w:r>
      <w:hyperlink r:id="rId8" w:history="1">
        <w:r w:rsidRPr="0060619C">
          <w:rPr>
            <w:rStyle w:val="Hyperlink"/>
            <w:rFonts w:ascii="Arial" w:hAnsi="Arial" w:cs="Arial"/>
          </w:rPr>
          <w:t>Tallaght Campus</w:t>
        </w:r>
      </w:hyperlink>
      <w:r w:rsidRPr="0060619C">
        <w:rPr>
          <w:rFonts w:ascii="Arial" w:hAnsi="Arial" w:cs="Arial"/>
          <w:color w:val="1F497D"/>
        </w:rPr>
        <w:t>  including a number of bus routes and the Red Luas line. The University is committed to sustainable travel.  All users are encouraged to bear this in mind when considering their travel options.</w:t>
      </w:r>
    </w:p>
    <w:p w14:paraId="47DE38C5" w14:textId="3BFC0FB6" w:rsidR="0050535B" w:rsidRDefault="0050535B" w:rsidP="00E405CA">
      <w:pPr>
        <w:spacing w:line="360" w:lineRule="auto"/>
        <w:rPr>
          <w:rFonts w:ascii="Arial" w:eastAsia="Times New Roman" w:hAnsi="Arial" w:cs="Arial"/>
          <w:b/>
          <w:color w:val="00A9B7"/>
          <w:lang w:val="en-GB" w:eastAsia="en-GB"/>
        </w:rPr>
      </w:pPr>
    </w:p>
    <w:p w14:paraId="4F39C896" w14:textId="77777777" w:rsidR="0050535B" w:rsidRPr="00633B3D" w:rsidRDefault="0050535B" w:rsidP="00E405CA">
      <w:pPr>
        <w:spacing w:line="360" w:lineRule="auto"/>
        <w:rPr>
          <w:rFonts w:ascii="Arial" w:eastAsia="Times New Roman" w:hAnsi="Arial" w:cs="Arial"/>
          <w:b/>
          <w:color w:val="00A9B7"/>
          <w:lang w:val="en-GB" w:eastAsia="en-GB"/>
        </w:rPr>
      </w:pPr>
      <w:r>
        <w:rPr>
          <w:rFonts w:ascii="Arial" w:eastAsia="Times New Roman" w:hAnsi="Arial" w:cs="Arial"/>
          <w:b/>
          <w:color w:val="00A9B7"/>
          <w:lang w:val="en-GB" w:eastAsia="en-GB"/>
        </w:rPr>
        <w:t xml:space="preserve">How do I </w:t>
      </w:r>
      <w:r w:rsidRPr="009E65AC">
        <w:rPr>
          <w:rFonts w:ascii="Arial" w:eastAsia="Times New Roman" w:hAnsi="Arial" w:cs="Arial"/>
          <w:b/>
          <w:color w:val="00A9B7"/>
          <w:lang w:val="en-GB" w:eastAsia="en-GB"/>
        </w:rPr>
        <w:t>book</w:t>
      </w:r>
      <w:r w:rsidRPr="00633B3D">
        <w:rPr>
          <w:rFonts w:ascii="Arial" w:eastAsia="Times New Roman" w:hAnsi="Arial" w:cs="Arial"/>
          <w:b/>
          <w:color w:val="00A9B7"/>
          <w:lang w:val="en-GB" w:eastAsia="en-GB"/>
        </w:rPr>
        <w:t xml:space="preserve"> my</w:t>
      </w:r>
      <w:r>
        <w:rPr>
          <w:rFonts w:ascii="Arial" w:eastAsia="Times New Roman" w:hAnsi="Arial" w:cs="Arial"/>
          <w:b/>
          <w:color w:val="00A9B7"/>
          <w:lang w:val="en-GB" w:eastAsia="en-GB"/>
        </w:rPr>
        <w:t xml:space="preserve"> attendance at my</w:t>
      </w:r>
      <w:r w:rsidRPr="00633B3D">
        <w:rPr>
          <w:rFonts w:ascii="Arial" w:eastAsia="Times New Roman" w:hAnsi="Arial" w:cs="Arial"/>
          <w:b/>
          <w:color w:val="00A9B7"/>
          <w:lang w:val="en-GB" w:eastAsia="en-GB"/>
        </w:rPr>
        <w:t xml:space="preserve"> Graduation?</w:t>
      </w:r>
    </w:p>
    <w:p w14:paraId="76D113B5" w14:textId="7975BFCD" w:rsidR="0050535B" w:rsidRDefault="0050535B" w:rsidP="00E405CA">
      <w:pPr>
        <w:spacing w:after="0" w:line="360" w:lineRule="auto"/>
        <w:rPr>
          <w:rFonts w:ascii="Arial" w:hAnsi="Arial" w:cs="Arial"/>
          <w:color w:val="004C6C"/>
        </w:rPr>
      </w:pPr>
      <w:r>
        <w:rPr>
          <w:rFonts w:ascii="Arial" w:hAnsi="Arial" w:cs="Arial"/>
          <w:color w:val="004C6C"/>
        </w:rPr>
        <w:t xml:space="preserve">To </w:t>
      </w:r>
      <w:r w:rsidRPr="007F3C5B">
        <w:rPr>
          <w:rFonts w:ascii="Arial" w:hAnsi="Arial" w:cs="Arial"/>
          <w:color w:val="004C6C"/>
        </w:rPr>
        <w:t xml:space="preserve">book your </w:t>
      </w:r>
      <w:r>
        <w:rPr>
          <w:rFonts w:ascii="Arial" w:hAnsi="Arial" w:cs="Arial"/>
          <w:color w:val="004C6C"/>
        </w:rPr>
        <w:t xml:space="preserve">place at the Graduation ceremony you must book your Graduation </w:t>
      </w:r>
      <w:r w:rsidRPr="007F3C5B">
        <w:rPr>
          <w:rFonts w:ascii="Arial" w:hAnsi="Arial" w:cs="Arial"/>
          <w:color w:val="004C6C"/>
        </w:rPr>
        <w:t>robe on</w:t>
      </w:r>
      <w:r>
        <w:rPr>
          <w:rFonts w:ascii="Arial" w:hAnsi="Arial" w:cs="Arial"/>
          <w:color w:val="004C6C"/>
        </w:rPr>
        <w:t>line with the robing company</w:t>
      </w:r>
      <w:r w:rsidRPr="007F3C5B">
        <w:rPr>
          <w:rFonts w:ascii="Arial" w:hAnsi="Arial" w:cs="Arial"/>
          <w:color w:val="004C6C"/>
        </w:rPr>
        <w:t xml:space="preserve"> </w:t>
      </w:r>
      <w:hyperlink r:id="rId9" w:history="1">
        <w:r w:rsidRPr="00C92538">
          <w:rPr>
            <w:rStyle w:val="Hyperlink"/>
            <w:rFonts w:ascii="Arial" w:hAnsi="Arial" w:cs="Arial"/>
          </w:rPr>
          <w:t>Armstrong and Oxford</w:t>
        </w:r>
      </w:hyperlink>
      <w:r>
        <w:rPr>
          <w:rFonts w:ascii="Arial" w:hAnsi="Arial" w:cs="Arial"/>
          <w:color w:val="004C6C"/>
        </w:rPr>
        <w:t xml:space="preserve">.  </w:t>
      </w:r>
      <w:r w:rsidR="0052478C">
        <w:rPr>
          <w:rFonts w:ascii="Arial" w:hAnsi="Arial" w:cs="Arial"/>
          <w:color w:val="004C6C"/>
        </w:rPr>
        <w:t xml:space="preserve">Please ensure you include your student number in your booking. </w:t>
      </w:r>
      <w:r w:rsidR="004832E5">
        <w:rPr>
          <w:rFonts w:ascii="Arial" w:hAnsi="Arial" w:cs="Arial"/>
          <w:color w:val="004C6C"/>
        </w:rPr>
        <w:t xml:space="preserve">Gowning will close at </w:t>
      </w:r>
      <w:r w:rsidR="006560AF" w:rsidRPr="003F59B3">
        <w:rPr>
          <w:rFonts w:ascii="Arial" w:hAnsi="Arial" w:cs="Arial"/>
          <w:b/>
          <w:bCs/>
          <w:color w:val="004C6C"/>
        </w:rPr>
        <w:t xml:space="preserve">noon on </w:t>
      </w:r>
      <w:r w:rsidR="006B200F">
        <w:rPr>
          <w:rFonts w:ascii="Arial" w:hAnsi="Arial" w:cs="Arial"/>
          <w:b/>
          <w:bCs/>
          <w:color w:val="004C6C"/>
        </w:rPr>
        <w:t xml:space="preserve">Monday, </w:t>
      </w:r>
      <w:r w:rsidR="006560AF" w:rsidRPr="003F59B3">
        <w:rPr>
          <w:rFonts w:ascii="Arial" w:hAnsi="Arial" w:cs="Arial"/>
          <w:b/>
          <w:bCs/>
          <w:color w:val="004C6C"/>
        </w:rPr>
        <w:t>20</w:t>
      </w:r>
      <w:r w:rsidR="006560AF" w:rsidRPr="003F59B3">
        <w:rPr>
          <w:rFonts w:ascii="Arial" w:hAnsi="Arial" w:cs="Arial"/>
          <w:b/>
          <w:bCs/>
          <w:color w:val="004C6C"/>
          <w:vertAlign w:val="superscript"/>
        </w:rPr>
        <w:t>th</w:t>
      </w:r>
      <w:r w:rsidR="006560AF" w:rsidRPr="003F59B3">
        <w:rPr>
          <w:rFonts w:ascii="Arial" w:hAnsi="Arial" w:cs="Arial"/>
          <w:b/>
          <w:bCs/>
          <w:color w:val="004C6C"/>
        </w:rPr>
        <w:t xml:space="preserve"> </w:t>
      </w:r>
      <w:proofErr w:type="gramStart"/>
      <w:r w:rsidR="006560AF" w:rsidRPr="003F59B3">
        <w:rPr>
          <w:rFonts w:ascii="Arial" w:hAnsi="Arial" w:cs="Arial"/>
          <w:b/>
          <w:bCs/>
          <w:color w:val="004C6C"/>
        </w:rPr>
        <w:t>October,</w:t>
      </w:r>
      <w:proofErr w:type="gramEnd"/>
      <w:r w:rsidR="006560AF" w:rsidRPr="003F59B3">
        <w:rPr>
          <w:rFonts w:ascii="Arial" w:hAnsi="Arial" w:cs="Arial"/>
          <w:b/>
          <w:bCs/>
          <w:color w:val="004C6C"/>
        </w:rPr>
        <w:t xml:space="preserve"> 2025</w:t>
      </w:r>
      <w:r w:rsidRPr="00C3212C">
        <w:rPr>
          <w:rFonts w:ascii="Arial" w:hAnsi="Arial" w:cs="Arial"/>
          <w:color w:val="002060"/>
        </w:rPr>
        <w:t>.</w:t>
      </w:r>
      <w:r w:rsidRPr="00D71562">
        <w:rPr>
          <w:rFonts w:ascii="Arial" w:hAnsi="Arial" w:cs="Arial"/>
          <w:color w:val="004C6C"/>
        </w:rPr>
        <w:t xml:space="preserve">  If you wish to attend and book a gown after this date, </w:t>
      </w:r>
      <w:r>
        <w:rPr>
          <w:rFonts w:ascii="Arial" w:hAnsi="Arial" w:cs="Arial"/>
          <w:color w:val="004C6C"/>
        </w:rPr>
        <w:t>please contact your</w:t>
      </w:r>
      <w:r w:rsidRPr="00D71562">
        <w:rPr>
          <w:rFonts w:ascii="Arial" w:hAnsi="Arial" w:cs="Arial"/>
          <w:color w:val="004C6C"/>
        </w:rPr>
        <w:t xml:space="preserve"> </w:t>
      </w:r>
      <w:hyperlink r:id="rId10" w:history="1">
        <w:r w:rsidRPr="00D71562">
          <w:rPr>
            <w:rStyle w:val="Hyperlink"/>
            <w:rFonts w:ascii="Arial" w:hAnsi="Arial" w:cs="Arial"/>
          </w:rPr>
          <w:t>Exam Office.</w:t>
        </w:r>
      </w:hyperlink>
    </w:p>
    <w:p w14:paraId="4DEDF233" w14:textId="77777777" w:rsidR="0050535B" w:rsidRDefault="0050535B" w:rsidP="00E405CA">
      <w:pPr>
        <w:spacing w:after="0" w:line="360" w:lineRule="auto"/>
        <w:rPr>
          <w:rFonts w:ascii="Arial" w:hAnsi="Arial" w:cs="Arial"/>
          <w:color w:val="004C6C"/>
        </w:rPr>
      </w:pPr>
    </w:p>
    <w:p w14:paraId="35D485EF" w14:textId="49112980" w:rsidR="00E405CA" w:rsidRDefault="0050535B" w:rsidP="00E405CA">
      <w:pPr>
        <w:spacing w:after="0" w:line="360" w:lineRule="auto"/>
        <w:rPr>
          <w:rFonts w:ascii="Arial" w:hAnsi="Arial" w:cs="Arial"/>
          <w:b/>
          <w:color w:val="00A9B7"/>
        </w:rPr>
      </w:pPr>
      <w:r>
        <w:rPr>
          <w:rFonts w:ascii="Arial" w:hAnsi="Arial" w:cs="Arial"/>
          <w:b/>
          <w:color w:val="00A9B7"/>
        </w:rPr>
        <w:t>Cost and Tickets</w:t>
      </w:r>
    </w:p>
    <w:p w14:paraId="579C94EC" w14:textId="77777777" w:rsidR="00E405CA" w:rsidRPr="00E405CA" w:rsidRDefault="00E405CA" w:rsidP="00E405CA">
      <w:pPr>
        <w:spacing w:after="0" w:line="360" w:lineRule="auto"/>
        <w:rPr>
          <w:rFonts w:ascii="Arial" w:hAnsi="Arial" w:cs="Arial"/>
          <w:b/>
          <w:color w:val="00A9B7"/>
        </w:rPr>
      </w:pPr>
    </w:p>
    <w:p w14:paraId="542BD200" w14:textId="77777777" w:rsidR="0050535B" w:rsidRDefault="0050535B" w:rsidP="00E405CA">
      <w:pPr>
        <w:spacing w:after="0" w:line="360" w:lineRule="auto"/>
        <w:rPr>
          <w:rFonts w:ascii="Arial" w:hAnsi="Arial" w:cs="Arial"/>
          <w:color w:val="004C6C"/>
        </w:rPr>
      </w:pPr>
      <w:r w:rsidRPr="007F3C5B">
        <w:rPr>
          <w:rFonts w:ascii="Arial" w:hAnsi="Arial" w:cs="Arial"/>
          <w:color w:val="004C6C"/>
        </w:rPr>
        <w:t>Your ticket will cost €60 and includes the cost of hi</w:t>
      </w:r>
      <w:r>
        <w:rPr>
          <w:rFonts w:ascii="Arial" w:hAnsi="Arial" w:cs="Arial"/>
          <w:color w:val="004C6C"/>
        </w:rPr>
        <w:t xml:space="preserve">ring your robe and tickets for </w:t>
      </w:r>
      <w:r w:rsidRPr="00E72D4D">
        <w:rPr>
          <w:rFonts w:ascii="Arial" w:hAnsi="Arial" w:cs="Arial"/>
          <w:color w:val="004C6C"/>
        </w:rPr>
        <w:t xml:space="preserve">two guests. </w:t>
      </w:r>
      <w:r>
        <w:rPr>
          <w:rFonts w:ascii="Arial" w:hAnsi="Arial" w:cs="Arial"/>
          <w:color w:val="004C6C"/>
        </w:rPr>
        <w:t xml:space="preserve"> </w:t>
      </w:r>
    </w:p>
    <w:p w14:paraId="302426EA" w14:textId="44D5B59E" w:rsidR="0050535B" w:rsidRDefault="0050535B" w:rsidP="00E405CA">
      <w:pPr>
        <w:spacing w:after="0" w:line="360" w:lineRule="auto"/>
        <w:rPr>
          <w:rFonts w:ascii="Arial" w:hAnsi="Arial" w:cs="Arial"/>
          <w:color w:val="004C6C"/>
        </w:rPr>
      </w:pPr>
      <w:r>
        <w:rPr>
          <w:rFonts w:ascii="Arial" w:hAnsi="Arial" w:cs="Arial"/>
          <w:color w:val="004C6C"/>
        </w:rPr>
        <w:t>Light refreshments will be served immediately following your ceremony.</w:t>
      </w:r>
      <w:r w:rsidRPr="007F3C5B">
        <w:rPr>
          <w:rFonts w:ascii="Arial" w:hAnsi="Arial" w:cs="Arial"/>
          <w:color w:val="004C6C"/>
        </w:rPr>
        <w:t xml:space="preserve"> </w:t>
      </w:r>
    </w:p>
    <w:p w14:paraId="55A54697" w14:textId="77777777" w:rsidR="0050535B" w:rsidRPr="0069460E" w:rsidRDefault="0050535B" w:rsidP="00994644">
      <w:pPr>
        <w:spacing w:after="0" w:line="360" w:lineRule="auto"/>
        <w:rPr>
          <w:rFonts w:ascii="Arial" w:hAnsi="Arial" w:cs="Arial"/>
          <w:b/>
          <w:color w:val="004C6C"/>
        </w:rPr>
      </w:pPr>
    </w:p>
    <w:p w14:paraId="613AD7A0" w14:textId="4744027D" w:rsidR="0050535B" w:rsidRDefault="0050535B" w:rsidP="00994644">
      <w:pPr>
        <w:spacing w:line="360" w:lineRule="auto"/>
        <w:rPr>
          <w:rFonts w:ascii="Arial" w:hAnsi="Arial" w:cs="Arial"/>
          <w:b/>
          <w:color w:val="00A9B7"/>
        </w:rPr>
      </w:pPr>
      <w:r>
        <w:rPr>
          <w:rFonts w:ascii="Arial" w:hAnsi="Arial" w:cs="Arial"/>
          <w:b/>
          <w:color w:val="00A9B7"/>
        </w:rPr>
        <w:t>How do I register on the day of Graduation?</w:t>
      </w:r>
    </w:p>
    <w:p w14:paraId="296F0A3D" w14:textId="689C96E6" w:rsidR="0050535B" w:rsidRPr="0060619C" w:rsidRDefault="0050535B" w:rsidP="00994644">
      <w:pPr>
        <w:spacing w:line="360" w:lineRule="auto"/>
        <w:rPr>
          <w:rFonts w:ascii="Arial" w:hAnsi="Arial" w:cs="Arial"/>
          <w:b/>
          <w:bCs/>
          <w:color w:val="004C6C"/>
        </w:rPr>
      </w:pPr>
      <w:r>
        <w:rPr>
          <w:rFonts w:ascii="Arial" w:hAnsi="Arial" w:cs="Arial"/>
          <w:b/>
          <w:color w:val="004C6C"/>
        </w:rPr>
        <w:t xml:space="preserve">You </w:t>
      </w:r>
      <w:r w:rsidRPr="009E04B9">
        <w:rPr>
          <w:rFonts w:ascii="Arial" w:hAnsi="Arial" w:cs="Arial"/>
          <w:b/>
          <w:color w:val="004C6C"/>
        </w:rPr>
        <w:t xml:space="preserve">must </w:t>
      </w:r>
      <w:r>
        <w:rPr>
          <w:rFonts w:ascii="Arial" w:hAnsi="Arial" w:cs="Arial"/>
          <w:b/>
          <w:color w:val="004C6C"/>
        </w:rPr>
        <w:t xml:space="preserve">register </w:t>
      </w:r>
      <w:r w:rsidRPr="009E04B9">
        <w:rPr>
          <w:rFonts w:ascii="Arial" w:hAnsi="Arial" w:cs="Arial"/>
          <w:b/>
          <w:color w:val="004C6C"/>
        </w:rPr>
        <w:t xml:space="preserve">at least </w:t>
      </w:r>
      <w:r w:rsidRPr="009E65AC">
        <w:rPr>
          <w:rFonts w:ascii="Arial" w:hAnsi="Arial" w:cs="Arial"/>
          <w:b/>
          <w:color w:val="004C6C"/>
          <w:u w:val="single"/>
        </w:rPr>
        <w:t>one hour</w:t>
      </w:r>
      <w:r w:rsidRPr="009E04B9">
        <w:rPr>
          <w:rFonts w:ascii="Arial" w:hAnsi="Arial" w:cs="Arial"/>
          <w:b/>
          <w:color w:val="004C6C"/>
        </w:rPr>
        <w:t xml:space="preserve"> before the ceremony starting time</w:t>
      </w:r>
      <w:r w:rsidRPr="007F3C5B">
        <w:rPr>
          <w:rFonts w:ascii="Arial" w:hAnsi="Arial" w:cs="Arial"/>
          <w:color w:val="004C6C"/>
        </w:rPr>
        <w:t xml:space="preserve">.  Registration desks will </w:t>
      </w:r>
      <w:proofErr w:type="gramStart"/>
      <w:r w:rsidRPr="007F3C5B">
        <w:rPr>
          <w:rFonts w:ascii="Arial" w:hAnsi="Arial" w:cs="Arial"/>
          <w:color w:val="004C6C"/>
        </w:rPr>
        <w:t>be located in</w:t>
      </w:r>
      <w:proofErr w:type="gramEnd"/>
      <w:r w:rsidRPr="007F3C5B">
        <w:rPr>
          <w:rFonts w:ascii="Arial" w:hAnsi="Arial" w:cs="Arial"/>
          <w:color w:val="004C6C"/>
        </w:rPr>
        <w:t xml:space="preserve"> th</w:t>
      </w:r>
      <w:r>
        <w:rPr>
          <w:rFonts w:ascii="Arial" w:hAnsi="Arial" w:cs="Arial"/>
          <w:color w:val="004C6C"/>
        </w:rPr>
        <w:t xml:space="preserve">e foyer of the </w:t>
      </w:r>
      <w:r w:rsidR="00DD1647">
        <w:rPr>
          <w:rFonts w:ascii="Arial" w:hAnsi="Arial" w:cs="Arial"/>
          <w:color w:val="004C6C"/>
        </w:rPr>
        <w:t>Main Campus Building.</w:t>
      </w:r>
      <w:r>
        <w:rPr>
          <w:rFonts w:ascii="Arial" w:hAnsi="Arial" w:cs="Arial"/>
          <w:color w:val="004C6C"/>
        </w:rPr>
        <w:t xml:space="preserve">  Signage for Graduation Registration will be in place.</w:t>
      </w:r>
    </w:p>
    <w:p w14:paraId="23E89C54" w14:textId="77777777" w:rsidR="0050535B" w:rsidRDefault="0050535B" w:rsidP="00994644">
      <w:pPr>
        <w:spacing w:line="360" w:lineRule="auto"/>
        <w:rPr>
          <w:rFonts w:ascii="Arial" w:hAnsi="Arial" w:cs="Arial"/>
          <w:color w:val="004C6C"/>
        </w:rPr>
      </w:pPr>
      <w:r>
        <w:rPr>
          <w:rFonts w:ascii="Arial" w:hAnsi="Arial" w:cs="Arial"/>
          <w:color w:val="004C6C"/>
        </w:rPr>
        <w:t>R</w:t>
      </w:r>
      <w:r w:rsidRPr="007F3C5B">
        <w:rPr>
          <w:rFonts w:ascii="Arial" w:hAnsi="Arial" w:cs="Arial"/>
          <w:color w:val="004C6C"/>
        </w:rPr>
        <w:t xml:space="preserve">egistration </w:t>
      </w:r>
      <w:r w:rsidRPr="0069460E">
        <w:rPr>
          <w:rFonts w:ascii="Arial" w:hAnsi="Arial" w:cs="Arial"/>
          <w:b/>
          <w:color w:val="004C6C"/>
          <w:u w:val="single"/>
        </w:rPr>
        <w:t>must be completed</w:t>
      </w:r>
      <w:r w:rsidRPr="007F3C5B">
        <w:rPr>
          <w:rFonts w:ascii="Arial" w:hAnsi="Arial" w:cs="Arial"/>
          <w:color w:val="004C6C"/>
        </w:rPr>
        <w:t xml:space="preserve"> before collection of your gown.  Failure to </w:t>
      </w:r>
      <w:r w:rsidRPr="009E65AC">
        <w:rPr>
          <w:rFonts w:ascii="Arial" w:hAnsi="Arial" w:cs="Arial"/>
          <w:color w:val="004C6C"/>
        </w:rPr>
        <w:t>register</w:t>
      </w:r>
      <w:r w:rsidRPr="007F3C5B">
        <w:rPr>
          <w:rFonts w:ascii="Arial" w:hAnsi="Arial" w:cs="Arial"/>
          <w:color w:val="004C6C"/>
        </w:rPr>
        <w:t xml:space="preserve"> on time </w:t>
      </w:r>
      <w:r>
        <w:rPr>
          <w:rFonts w:ascii="Arial" w:hAnsi="Arial" w:cs="Arial"/>
          <w:color w:val="004C6C"/>
        </w:rPr>
        <w:t>may result in your name being removed from the Graduation list</w:t>
      </w:r>
      <w:r w:rsidRPr="007F3C5B">
        <w:rPr>
          <w:rFonts w:ascii="Arial" w:hAnsi="Arial" w:cs="Arial"/>
          <w:color w:val="004C6C"/>
        </w:rPr>
        <w:t xml:space="preserve"> </w:t>
      </w:r>
      <w:r>
        <w:rPr>
          <w:rFonts w:ascii="Arial" w:hAnsi="Arial" w:cs="Arial"/>
          <w:color w:val="004C6C"/>
        </w:rPr>
        <w:t xml:space="preserve">and you will be </w:t>
      </w:r>
      <w:r w:rsidRPr="009E65AC">
        <w:rPr>
          <w:rFonts w:ascii="Arial" w:hAnsi="Arial" w:cs="Arial"/>
          <w:color w:val="004C6C"/>
        </w:rPr>
        <w:t>conferred i</w:t>
      </w:r>
      <w:r>
        <w:rPr>
          <w:rFonts w:ascii="Arial" w:hAnsi="Arial" w:cs="Arial"/>
          <w:color w:val="004C6C"/>
        </w:rPr>
        <w:t>n absentia</w:t>
      </w:r>
      <w:r w:rsidRPr="009E65AC">
        <w:rPr>
          <w:rFonts w:ascii="Arial" w:hAnsi="Arial" w:cs="Arial"/>
          <w:color w:val="004C6C"/>
        </w:rPr>
        <w:t xml:space="preserve">. </w:t>
      </w:r>
    </w:p>
    <w:p w14:paraId="2DC21803" w14:textId="51F1111A" w:rsidR="0050535B" w:rsidRDefault="0050535B" w:rsidP="00994644">
      <w:pPr>
        <w:spacing w:line="360" w:lineRule="auto"/>
      </w:pPr>
      <w:r>
        <w:rPr>
          <w:rFonts w:ascii="Arial" w:hAnsi="Arial" w:cs="Arial"/>
          <w:color w:val="004C6C"/>
        </w:rPr>
        <w:t xml:space="preserve">To help find your way around the Tallaght campus see our TU Dublin Digital Wayfinding interactive guide </w:t>
      </w:r>
      <w:hyperlink r:id="rId11" w:history="1">
        <w:r w:rsidRPr="00F842F5">
          <w:rPr>
            <w:rStyle w:val="Hyperlink"/>
            <w:rFonts w:ascii="Arial" w:hAnsi="Arial" w:cs="Arial"/>
          </w:rPr>
          <w:t>https://www.tudublin.ie/explore/our-campuses/campus-maps/</w:t>
        </w:r>
      </w:hyperlink>
    </w:p>
    <w:p w14:paraId="541AD41E" w14:textId="77777777" w:rsidR="00E405CA" w:rsidRDefault="00E405CA" w:rsidP="00994644">
      <w:pPr>
        <w:spacing w:line="360" w:lineRule="auto"/>
        <w:rPr>
          <w:rFonts w:ascii="Arial" w:hAnsi="Arial" w:cs="Arial"/>
          <w:color w:val="004C6C"/>
        </w:rPr>
      </w:pPr>
    </w:p>
    <w:p w14:paraId="0A1FE83C" w14:textId="77777777" w:rsidR="0050535B" w:rsidRPr="00633B3D" w:rsidRDefault="0050535B" w:rsidP="00994644">
      <w:pPr>
        <w:spacing w:line="360" w:lineRule="auto"/>
        <w:rPr>
          <w:rFonts w:ascii="Arial" w:eastAsia="Times New Roman" w:hAnsi="Arial" w:cs="Arial"/>
          <w:b/>
          <w:color w:val="00A9B7"/>
          <w:lang w:val="en-GB" w:eastAsia="en-GB"/>
        </w:rPr>
      </w:pPr>
      <w:r>
        <w:rPr>
          <w:rFonts w:ascii="Arial" w:eastAsia="Times New Roman" w:hAnsi="Arial" w:cs="Arial"/>
          <w:b/>
          <w:color w:val="00A9B7"/>
          <w:lang w:val="en-GB" w:eastAsia="en-GB"/>
        </w:rPr>
        <w:t>Unable to Attend</w:t>
      </w:r>
      <w:r w:rsidRPr="00633B3D">
        <w:rPr>
          <w:rFonts w:ascii="Arial" w:eastAsia="Times New Roman" w:hAnsi="Arial" w:cs="Arial"/>
          <w:b/>
          <w:color w:val="00A9B7"/>
          <w:lang w:val="en-GB" w:eastAsia="en-GB"/>
        </w:rPr>
        <w:t>?</w:t>
      </w:r>
    </w:p>
    <w:p w14:paraId="644C12E5" w14:textId="77777777" w:rsidR="00E405CA" w:rsidRDefault="0050535B" w:rsidP="00994644">
      <w:pPr>
        <w:spacing w:line="360" w:lineRule="auto"/>
        <w:rPr>
          <w:rFonts w:ascii="Arial" w:hAnsi="Arial" w:cs="Arial"/>
          <w:color w:val="004C6C"/>
        </w:rPr>
      </w:pPr>
      <w:r>
        <w:rPr>
          <w:rFonts w:ascii="Arial" w:hAnsi="Arial" w:cs="Arial"/>
          <w:color w:val="004C6C"/>
        </w:rPr>
        <w:lastRenderedPageBreak/>
        <w:t xml:space="preserve">If you are unable to attend the graduation ceremony, please email your </w:t>
      </w:r>
      <w:hyperlink r:id="rId12" w:history="1">
        <w:r w:rsidRPr="001E361C">
          <w:rPr>
            <w:rStyle w:val="Hyperlink"/>
            <w:rFonts w:ascii="Arial" w:hAnsi="Arial" w:cs="Arial"/>
          </w:rPr>
          <w:t xml:space="preserve">Examinations Office </w:t>
        </w:r>
      </w:hyperlink>
      <w:r>
        <w:rPr>
          <w:rFonts w:ascii="Arial" w:hAnsi="Arial" w:cs="Arial"/>
          <w:color w:val="004C6C"/>
        </w:rPr>
        <w:t>to organise the collection or postage of your parchment.</w:t>
      </w:r>
    </w:p>
    <w:p w14:paraId="25B17D8C" w14:textId="4CC47F08" w:rsidR="00B07142" w:rsidRDefault="00B07142" w:rsidP="00994644">
      <w:pPr>
        <w:spacing w:line="360" w:lineRule="auto"/>
      </w:pPr>
    </w:p>
    <w:sectPr w:rsidR="00B07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42"/>
    <w:rsid w:val="001F2C32"/>
    <w:rsid w:val="003D7ED4"/>
    <w:rsid w:val="003F59B3"/>
    <w:rsid w:val="00421286"/>
    <w:rsid w:val="004832E5"/>
    <w:rsid w:val="0050535B"/>
    <w:rsid w:val="0052478C"/>
    <w:rsid w:val="00631EDC"/>
    <w:rsid w:val="006512DF"/>
    <w:rsid w:val="006560AF"/>
    <w:rsid w:val="006B200F"/>
    <w:rsid w:val="006C3B96"/>
    <w:rsid w:val="0075171A"/>
    <w:rsid w:val="007816BC"/>
    <w:rsid w:val="00811658"/>
    <w:rsid w:val="0083197D"/>
    <w:rsid w:val="00994644"/>
    <w:rsid w:val="00B07142"/>
    <w:rsid w:val="00C3212C"/>
    <w:rsid w:val="00D22239"/>
    <w:rsid w:val="00D92E1D"/>
    <w:rsid w:val="00DD1647"/>
    <w:rsid w:val="00E17369"/>
    <w:rsid w:val="00E405CA"/>
    <w:rsid w:val="00EC3BB7"/>
    <w:rsid w:val="00EF2678"/>
    <w:rsid w:val="00F67D95"/>
    <w:rsid w:val="00FB3414"/>
    <w:rsid w:val="00FD0602"/>
    <w:rsid w:val="18BD9818"/>
    <w:rsid w:val="31549A49"/>
    <w:rsid w:val="467A8FC8"/>
    <w:rsid w:val="4C31E002"/>
    <w:rsid w:val="54358E99"/>
    <w:rsid w:val="59F3CBB7"/>
    <w:rsid w:val="61B8D27A"/>
    <w:rsid w:val="630DF4B5"/>
    <w:rsid w:val="6891402C"/>
    <w:rsid w:val="68E1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488D"/>
  <w15:chartTrackingRefBased/>
  <w15:docId w15:val="{426A8B48-40C4-4A72-964E-7F9956EF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142"/>
    <w:rPr>
      <w:color w:val="0000FF"/>
      <w:u w:val="single"/>
    </w:rPr>
  </w:style>
  <w:style w:type="paragraph" w:customStyle="1" w:styleId="xmsonormal">
    <w:name w:val="x_msonormal"/>
    <w:basedOn w:val="Normal"/>
    <w:rsid w:val="00B07142"/>
    <w:pPr>
      <w:spacing w:after="0" w:line="240" w:lineRule="auto"/>
    </w:pPr>
    <w:rPr>
      <w:rFonts w:ascii="Calibri" w:hAnsi="Calibri" w:cs="Calibri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B0714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14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4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tudublin.ie%2Fexplore%2Four-campuses%2Ftallaght%2Fgetting-here%2F&amp;data=05%7C01%7CBrendan.Harte%40TUDublin.ie%7Cfe4a50d4a27b46bc6c0108dbc8b286d1%7C766317cbe9484e5f8cecdabc8e2fd5da%7C0%7C0%7C638324441489750775%7CUnknown%7CTWFpbGZsb3d8eyJWIjoiMC4wLjAwMDAiLCJQIjoiV2luMzIiLCJBTiI6Ik1haWwiLCJXVCI6Mn0%3D%7C3000%7C%7C%7C&amp;sdata=1oM%2BJJLZnI9xkYcZmfVZSA2f06YTqo%2Fmj2M7MG6lLhE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for-students/student-services-and-support/examinations/contact-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dublin.ie/explore/our-campuses/campus-map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udublin.ie/for-students/student-services-and-support/examinations/contact-u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rmstrongandoxford.com/gowning/studentgown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60B0CCC297341802B5E7AF16959B0" ma:contentTypeVersion="6" ma:contentTypeDescription="Create a new document." ma:contentTypeScope="" ma:versionID="c2a9f37b5250d338b72f020d86831e6e">
  <xsd:schema xmlns:xsd="http://www.w3.org/2001/XMLSchema" xmlns:xs="http://www.w3.org/2001/XMLSchema" xmlns:p="http://schemas.microsoft.com/office/2006/metadata/properties" xmlns:ns2="32ec0f59-d5bb-44e1-9bf5-5e1feb28d280" xmlns:ns3="54e64b68-d276-4e8d-8051-a8ff0d445844" targetNamespace="http://schemas.microsoft.com/office/2006/metadata/properties" ma:root="true" ma:fieldsID="b99a932aefc7e210e4dc57d30f578eaf" ns2:_="" ns3:_="">
    <xsd:import namespace="32ec0f59-d5bb-44e1-9bf5-5e1feb28d280"/>
    <xsd:import namespace="54e64b68-d276-4e8d-8051-a8ff0d44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c0f59-d5bb-44e1-9bf5-5e1feb28d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64b68-d276-4e8d-8051-a8ff0d445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5E6DD-4FF8-4693-9D85-D85F3B78F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F4DD3-624E-412B-A456-6DE5513EC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11FCA-DE56-4873-B816-6E58D3B2E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c0f59-d5bb-44e1-9bf5-5e1feb28d280"/>
    <ds:schemaRef ds:uri="54e64b68-d276-4e8d-8051-a8ff0d445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CCEA1-7B23-4090-8560-DACBB22EE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Harte</dc:creator>
  <cp:keywords/>
  <dc:description/>
  <cp:lastModifiedBy>Nicola Shortt</cp:lastModifiedBy>
  <cp:revision>13</cp:revision>
  <dcterms:created xsi:type="dcterms:W3CDTF">2025-10-03T09:21:00Z</dcterms:created>
  <dcterms:modified xsi:type="dcterms:W3CDTF">2025-10-03T14:43:00Z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0x010100F4560B0CCC297341802B5E7AF16959B0</vt:lpwstr>
  </property>
</Properties>
</file>