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6164" w:rsidRDefault="001832FB">
      <w:pPr>
        <w:tabs>
          <w:tab w:val="left" w:pos="7656"/>
        </w:tabs>
        <w:ind w:left="585"/>
        <w:rPr>
          <w:rFonts w:ascii="Times New Roman"/>
          <w:sz w:val="20"/>
        </w:rPr>
      </w:pPr>
      <w:r>
        <w:rPr>
          <w:rFonts w:ascii="Times New Roman"/>
          <w:noProof/>
          <w:position w:val="22"/>
          <w:sz w:val="20"/>
        </w:rPr>
        <w:drawing>
          <wp:inline distT="0" distB="0" distL="0" distR="0">
            <wp:extent cx="1054597" cy="585216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4597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2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>
            <wp:extent cx="1078021" cy="828103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8021" cy="828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164" w:rsidRDefault="001832FB">
      <w:pPr>
        <w:pStyle w:val="BodyText"/>
        <w:spacing w:before="6" w:line="780" w:lineRule="atLeast"/>
        <w:ind w:left="1546" w:right="1543"/>
        <w:jc w:val="center"/>
      </w:pPr>
      <w:bookmarkStart w:id="0" w:name="_GoBack"/>
      <w:r>
        <w:t>TU Dublin IPA Research Group 4</w:t>
      </w:r>
      <w:r>
        <w:rPr>
          <w:vertAlign w:val="superscript"/>
        </w:rPr>
        <w:t>th</w:t>
      </w:r>
      <w:r>
        <w:t xml:space="preserve"> Annual Colloquium </w:t>
      </w:r>
      <w:bookmarkEnd w:id="0"/>
      <w:r>
        <w:t>Saturday</w:t>
      </w:r>
      <w:r>
        <w:rPr>
          <w:spacing w:val="-6"/>
        </w:rPr>
        <w:t xml:space="preserve"> </w:t>
      </w:r>
      <w:r>
        <w:t>March</w:t>
      </w:r>
      <w:r>
        <w:rPr>
          <w:spacing w:val="-4"/>
        </w:rPr>
        <w:t xml:space="preserve"> </w:t>
      </w:r>
      <w:r>
        <w:t>2nd</w:t>
      </w:r>
      <w:r>
        <w:rPr>
          <w:spacing w:val="-6"/>
        </w:rPr>
        <w:t xml:space="preserve"> </w:t>
      </w:r>
      <w:r>
        <w:t>2024.</w:t>
      </w:r>
      <w:r>
        <w:rPr>
          <w:spacing w:val="-3"/>
        </w:rPr>
        <w:t xml:space="preserve"> </w:t>
      </w:r>
      <w:r>
        <w:t>Theatre</w:t>
      </w:r>
      <w:r>
        <w:rPr>
          <w:spacing w:val="-5"/>
        </w:rPr>
        <w:t xml:space="preserve"> </w:t>
      </w:r>
      <w:r>
        <w:t>4068.</w:t>
      </w:r>
      <w:r>
        <w:rPr>
          <w:spacing w:val="-6"/>
        </w:rPr>
        <w:t xml:space="preserve"> </w:t>
      </w:r>
      <w:r>
        <w:t>10.30</w:t>
      </w:r>
      <w:r>
        <w:rPr>
          <w:spacing w:val="-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13.00 School of Management People and Organisations</w:t>
      </w:r>
    </w:p>
    <w:p w:rsidR="00686164" w:rsidRDefault="001832FB">
      <w:pPr>
        <w:pStyle w:val="BodyText"/>
        <w:spacing w:before="3"/>
        <w:ind w:left="1"/>
        <w:jc w:val="center"/>
      </w:pPr>
      <w:r>
        <w:t>Faculty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Business,</w:t>
      </w:r>
      <w:r>
        <w:rPr>
          <w:spacing w:val="-1"/>
        </w:rPr>
        <w:t xml:space="preserve"> </w:t>
      </w:r>
      <w:r>
        <w:t>City</w:t>
      </w:r>
      <w:r>
        <w:rPr>
          <w:spacing w:val="-3"/>
        </w:rPr>
        <w:t xml:space="preserve"> </w:t>
      </w:r>
      <w:r>
        <w:t>Campus,</w:t>
      </w:r>
      <w:r>
        <w:rPr>
          <w:spacing w:val="-2"/>
        </w:rPr>
        <w:t xml:space="preserve"> </w:t>
      </w:r>
      <w:r>
        <w:t>Aungier</w:t>
      </w:r>
      <w:r>
        <w:rPr>
          <w:spacing w:val="-2"/>
        </w:rPr>
        <w:t xml:space="preserve"> </w:t>
      </w:r>
      <w:r>
        <w:t>St,</w:t>
      </w:r>
      <w:r>
        <w:rPr>
          <w:spacing w:val="-2"/>
        </w:rPr>
        <w:t xml:space="preserve"> </w:t>
      </w:r>
      <w:r>
        <w:t>Dublin</w:t>
      </w:r>
      <w:r>
        <w:rPr>
          <w:spacing w:val="-2"/>
        </w:rPr>
        <w:t xml:space="preserve"> </w:t>
      </w:r>
      <w:r>
        <w:t>2,</w:t>
      </w:r>
      <w:r>
        <w:rPr>
          <w:spacing w:val="-2"/>
        </w:rPr>
        <w:t xml:space="preserve"> </w:t>
      </w:r>
      <w:r>
        <w:t>D02</w:t>
      </w:r>
      <w:r>
        <w:rPr>
          <w:spacing w:val="-2"/>
        </w:rPr>
        <w:t xml:space="preserve"> </w:t>
      </w:r>
      <w:r>
        <w:rPr>
          <w:spacing w:val="-4"/>
        </w:rPr>
        <w:t>HW71</w:t>
      </w:r>
    </w:p>
    <w:p w:rsidR="00686164" w:rsidRDefault="00686164">
      <w:pPr>
        <w:pStyle w:val="BodyText"/>
        <w:rPr>
          <w:sz w:val="20"/>
        </w:rPr>
      </w:pPr>
    </w:p>
    <w:p w:rsidR="00686164" w:rsidRDefault="00686164">
      <w:pPr>
        <w:pStyle w:val="BodyText"/>
        <w:spacing w:before="57"/>
        <w:rPr>
          <w:sz w:val="20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0"/>
        <w:gridCol w:w="8931"/>
      </w:tblGrid>
      <w:tr w:rsidR="00686164">
        <w:trPr>
          <w:trHeight w:val="359"/>
        </w:trPr>
        <w:tc>
          <w:tcPr>
            <w:tcW w:w="1980" w:type="dxa"/>
          </w:tcPr>
          <w:p w:rsidR="00686164" w:rsidRDefault="001832FB">
            <w:pPr>
              <w:pStyle w:val="TableParagraph"/>
              <w:spacing w:before="17" w:line="322" w:lineRule="exact"/>
              <w:ind w:left="0" w:right="54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Time</w:t>
            </w:r>
          </w:p>
        </w:tc>
        <w:tc>
          <w:tcPr>
            <w:tcW w:w="8931" w:type="dxa"/>
          </w:tcPr>
          <w:p w:rsidR="00686164" w:rsidRDefault="001832FB">
            <w:pPr>
              <w:pStyle w:val="TableParagraph"/>
              <w:spacing w:before="17" w:line="322" w:lineRule="exact"/>
              <w:ind w:left="0" w:right="52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Topic</w:t>
            </w:r>
          </w:p>
        </w:tc>
      </w:tr>
      <w:tr w:rsidR="00686164">
        <w:trPr>
          <w:trHeight w:val="1079"/>
        </w:trPr>
        <w:tc>
          <w:tcPr>
            <w:tcW w:w="1980" w:type="dxa"/>
            <w:shd w:val="clear" w:color="auto" w:fill="F1F1F1"/>
          </w:tcPr>
          <w:p w:rsidR="00686164" w:rsidRDefault="001832FB">
            <w:pPr>
              <w:pStyle w:val="TableParagraph"/>
              <w:ind w:left="107"/>
              <w:rPr>
                <w:b/>
                <w:sz w:val="36"/>
              </w:rPr>
            </w:pPr>
            <w:r>
              <w:rPr>
                <w:b/>
                <w:sz w:val="24"/>
              </w:rPr>
              <w:t>10.25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10.30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36"/>
              </w:rPr>
              <w:t>*</w:t>
            </w:r>
          </w:p>
        </w:tc>
        <w:tc>
          <w:tcPr>
            <w:tcW w:w="8931" w:type="dxa"/>
            <w:shd w:val="clear" w:color="auto" w:fill="F1F1F1"/>
          </w:tcPr>
          <w:p w:rsidR="00686164" w:rsidRDefault="001832FB">
            <w:pPr>
              <w:pStyle w:val="TableParagraph"/>
              <w:spacing w:before="66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In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person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On-Line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Registration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via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MS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Teams/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room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4068</w:t>
            </w:r>
          </w:p>
          <w:p w:rsidR="00686164" w:rsidRDefault="00686164">
            <w:pPr>
              <w:pStyle w:val="TableParagraph"/>
              <w:spacing w:before="134"/>
              <w:ind w:left="0"/>
              <w:rPr>
                <w:b/>
                <w:sz w:val="24"/>
              </w:rPr>
            </w:pPr>
          </w:p>
          <w:p w:rsidR="00686164" w:rsidRDefault="001832FB"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Opening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Welcome: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Dr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Serge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Basini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Dr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Martina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Carroll 10.25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10.30</w:t>
            </w:r>
          </w:p>
        </w:tc>
      </w:tr>
      <w:tr w:rsidR="00686164">
        <w:trPr>
          <w:trHeight w:val="4472"/>
        </w:trPr>
        <w:tc>
          <w:tcPr>
            <w:tcW w:w="1980" w:type="dxa"/>
          </w:tcPr>
          <w:p w:rsidR="00686164" w:rsidRDefault="001832FB">
            <w:pPr>
              <w:pStyle w:val="TableParagraph"/>
              <w:spacing w:before="67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10.30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11.45</w:t>
            </w:r>
          </w:p>
        </w:tc>
        <w:tc>
          <w:tcPr>
            <w:tcW w:w="8931" w:type="dxa"/>
          </w:tcPr>
          <w:p w:rsidR="00686164" w:rsidRDefault="001832FB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ind w:right="129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Xavier</w:t>
            </w:r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Salet</w:t>
            </w:r>
            <w:proofErr w:type="spellEnd"/>
            <w:r>
              <w:rPr>
                <w:b/>
                <w:sz w:val="24"/>
              </w:rPr>
              <w:t>,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Department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Methodology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Statistics,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Tilburg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School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Social and Behavioral Sciences, Netherlands. </w:t>
            </w:r>
            <w:r>
              <w:rPr>
                <w:b/>
                <w:i/>
                <w:sz w:val="24"/>
              </w:rPr>
              <w:t>Quality in Qualitative Research</w:t>
            </w:r>
          </w:p>
          <w:p w:rsidR="00686164" w:rsidRDefault="00686164">
            <w:pPr>
              <w:pStyle w:val="TableParagraph"/>
              <w:ind w:left="0"/>
              <w:rPr>
                <w:b/>
                <w:sz w:val="24"/>
              </w:rPr>
            </w:pPr>
          </w:p>
          <w:p w:rsidR="00686164" w:rsidRDefault="001832FB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spacing w:before="1"/>
              <w:ind w:right="20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Dr Anna Kimberley, Senior Lecturer, </w:t>
            </w:r>
            <w:proofErr w:type="spellStart"/>
            <w:r>
              <w:rPr>
                <w:b/>
                <w:sz w:val="24"/>
              </w:rPr>
              <w:t>Haaga-Helia</w:t>
            </w:r>
            <w:proofErr w:type="spellEnd"/>
            <w:r>
              <w:rPr>
                <w:b/>
                <w:sz w:val="24"/>
              </w:rPr>
              <w:t xml:space="preserve"> UAS, Helsinki Finland. Mentorship,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tool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promoting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lifelong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sustainable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education.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An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IPA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analysis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of an autoethnographic exploration.</w:t>
            </w:r>
          </w:p>
          <w:p w:rsidR="00686164" w:rsidRDefault="001832FB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spacing w:before="293"/>
              <w:ind w:right="242"/>
              <w:rPr>
                <w:b/>
                <w:sz w:val="24"/>
              </w:rPr>
            </w:pPr>
            <w:r>
              <w:rPr>
                <w:b/>
                <w:sz w:val="24"/>
              </w:rPr>
              <w:t>David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Bishop,</w:t>
            </w:r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l'International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Association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Facilitators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(IAF).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IPA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Technology of Participation (</w:t>
            </w:r>
            <w:proofErr w:type="spellStart"/>
            <w:r>
              <w:rPr>
                <w:b/>
                <w:sz w:val="24"/>
              </w:rPr>
              <w:t>ToP</w:t>
            </w:r>
            <w:proofErr w:type="spellEnd"/>
            <w:r>
              <w:rPr>
                <w:b/>
                <w:sz w:val="24"/>
              </w:rPr>
              <w:t>.)</w:t>
            </w:r>
          </w:p>
          <w:p w:rsidR="00686164" w:rsidRDefault="001832FB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spacing w:before="293"/>
              <w:rPr>
                <w:b/>
                <w:sz w:val="24"/>
              </w:rPr>
            </w:pPr>
            <w:r>
              <w:rPr>
                <w:b/>
                <w:sz w:val="24"/>
              </w:rPr>
              <w:t>Dr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Cindy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Connor.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Self-Injury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Effects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on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Therapists: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an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IPA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Study</w:t>
            </w:r>
          </w:p>
          <w:p w:rsidR="00686164" w:rsidRDefault="001832FB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spacing w:before="293"/>
              <w:rPr>
                <w:b/>
                <w:sz w:val="24"/>
              </w:rPr>
            </w:pPr>
            <w:r>
              <w:rPr>
                <w:b/>
                <w:sz w:val="24"/>
              </w:rPr>
              <w:t>Joanna</w:t>
            </w:r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Kossykowska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Challenges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writing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up</w:t>
            </w:r>
          </w:p>
          <w:p w:rsidR="00686164" w:rsidRDefault="001832FB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spacing w:before="293" w:line="28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Dr.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Serge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Basini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Quality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IPA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Research: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supervisor’s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perspective</w:t>
            </w:r>
          </w:p>
        </w:tc>
      </w:tr>
      <w:tr w:rsidR="00686164">
        <w:trPr>
          <w:trHeight w:val="412"/>
        </w:trPr>
        <w:tc>
          <w:tcPr>
            <w:tcW w:w="1980" w:type="dxa"/>
            <w:shd w:val="clear" w:color="auto" w:fill="F1F1F1"/>
          </w:tcPr>
          <w:p w:rsidR="00686164" w:rsidRDefault="001832FB">
            <w:pPr>
              <w:pStyle w:val="TableParagraph"/>
              <w:spacing w:before="66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11.45-</w:t>
            </w:r>
            <w:r>
              <w:rPr>
                <w:b/>
                <w:spacing w:val="-2"/>
                <w:sz w:val="24"/>
              </w:rPr>
              <w:t xml:space="preserve"> 12.00</w:t>
            </w:r>
          </w:p>
        </w:tc>
        <w:tc>
          <w:tcPr>
            <w:tcW w:w="8931" w:type="dxa"/>
            <w:shd w:val="clear" w:color="auto" w:fill="F1F1F1"/>
          </w:tcPr>
          <w:p w:rsidR="00686164" w:rsidRDefault="001832FB">
            <w:pPr>
              <w:pStyle w:val="TableParagraph"/>
              <w:spacing w:line="292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BREAK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15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Minutes</w:t>
            </w:r>
          </w:p>
        </w:tc>
      </w:tr>
      <w:tr w:rsidR="00686164">
        <w:trPr>
          <w:trHeight w:val="719"/>
        </w:trPr>
        <w:tc>
          <w:tcPr>
            <w:tcW w:w="1980" w:type="dxa"/>
          </w:tcPr>
          <w:p w:rsidR="00686164" w:rsidRDefault="001832FB">
            <w:pPr>
              <w:pStyle w:val="TableParagraph"/>
              <w:spacing w:before="66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12.00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– </w:t>
            </w:r>
            <w:r>
              <w:rPr>
                <w:b/>
                <w:spacing w:val="-2"/>
                <w:sz w:val="24"/>
              </w:rPr>
              <w:t>13.00</w:t>
            </w:r>
          </w:p>
        </w:tc>
        <w:tc>
          <w:tcPr>
            <w:tcW w:w="8931" w:type="dxa"/>
          </w:tcPr>
          <w:p w:rsidR="00686164" w:rsidRDefault="001832FB">
            <w:pPr>
              <w:pStyle w:val="TableParagraph"/>
              <w:spacing w:line="360" w:lineRule="exact"/>
              <w:ind w:left="108" w:right="3772"/>
              <w:rPr>
                <w:b/>
                <w:sz w:val="24"/>
              </w:rPr>
            </w:pPr>
            <w:r>
              <w:rPr>
                <w:b/>
                <w:sz w:val="24"/>
              </w:rPr>
              <w:t>Round Table Discussion: Dr Martina Carroll THEME: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Meaning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Quality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IPA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Research</w:t>
            </w:r>
          </w:p>
        </w:tc>
      </w:tr>
      <w:tr w:rsidR="00686164">
        <w:trPr>
          <w:trHeight w:val="360"/>
        </w:trPr>
        <w:tc>
          <w:tcPr>
            <w:tcW w:w="1980" w:type="dxa"/>
          </w:tcPr>
          <w:p w:rsidR="00686164" w:rsidRDefault="001832FB">
            <w:pPr>
              <w:pStyle w:val="TableParagraph"/>
              <w:spacing w:before="67" w:line="273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13.00</w:t>
            </w:r>
          </w:p>
        </w:tc>
        <w:tc>
          <w:tcPr>
            <w:tcW w:w="8931" w:type="dxa"/>
          </w:tcPr>
          <w:p w:rsidR="00686164" w:rsidRDefault="001832FB">
            <w:pPr>
              <w:pStyle w:val="TableParagraph"/>
              <w:spacing w:before="67"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Closing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Remarks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Dr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Serge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Basini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Dr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Martina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Carroll</w:t>
            </w:r>
          </w:p>
        </w:tc>
      </w:tr>
      <w:tr w:rsidR="00686164">
        <w:trPr>
          <w:trHeight w:val="359"/>
        </w:trPr>
        <w:tc>
          <w:tcPr>
            <w:tcW w:w="1980" w:type="dxa"/>
          </w:tcPr>
          <w:p w:rsidR="00686164" w:rsidRDefault="001832FB">
            <w:pPr>
              <w:pStyle w:val="TableParagraph"/>
              <w:spacing w:before="115" w:line="224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*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All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Times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are </w:t>
            </w:r>
            <w:r>
              <w:rPr>
                <w:b/>
                <w:spacing w:val="-5"/>
                <w:sz w:val="20"/>
              </w:rPr>
              <w:t>GMT</w:t>
            </w:r>
          </w:p>
        </w:tc>
        <w:tc>
          <w:tcPr>
            <w:tcW w:w="8931" w:type="dxa"/>
          </w:tcPr>
          <w:p w:rsidR="00686164" w:rsidRDefault="00686164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</w:tbl>
    <w:p w:rsidR="00000000" w:rsidRDefault="001832FB"/>
    <w:p w:rsidR="001832FB" w:rsidRDefault="001832FB">
      <w:r>
        <w:rPr>
          <w:noProof/>
        </w:rPr>
        <w:lastRenderedPageBreak/>
        <w:drawing>
          <wp:inline distT="0" distB="0" distL="0" distR="0" wp14:anchorId="2B7763BE" wp14:editId="1E3A3FC0">
            <wp:extent cx="7080250" cy="4049395"/>
            <wp:effectExtent l="0" t="0" r="6350" b="825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709722326111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80250" cy="4049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ECF1A4C" wp14:editId="5A30B18C">
            <wp:extent cx="7080250" cy="3982720"/>
            <wp:effectExtent l="0" t="0" r="635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20240302_13262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7080250" cy="3982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7080250" cy="3190875"/>
            <wp:effectExtent l="0" t="0" r="635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00001279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80250" cy="3190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832FB">
      <w:type w:val="continuous"/>
      <w:pgSz w:w="11910" w:h="16840"/>
      <w:pgMar w:top="740" w:right="380" w:bottom="280" w:left="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8D4E0E"/>
    <w:multiLevelType w:val="hybridMultilevel"/>
    <w:tmpl w:val="636A71CA"/>
    <w:lvl w:ilvl="0" w:tplc="BDECB5DA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121C39A0">
      <w:numFmt w:val="bullet"/>
      <w:lvlText w:val="•"/>
      <w:lvlJc w:val="left"/>
      <w:pPr>
        <w:ind w:left="1630" w:hanging="360"/>
      </w:pPr>
      <w:rPr>
        <w:rFonts w:hint="default"/>
        <w:lang w:val="en-US" w:eastAsia="en-US" w:bidi="ar-SA"/>
      </w:rPr>
    </w:lvl>
    <w:lvl w:ilvl="2" w:tplc="19FE67B2">
      <w:numFmt w:val="bullet"/>
      <w:lvlText w:val="•"/>
      <w:lvlJc w:val="left"/>
      <w:pPr>
        <w:ind w:left="2440" w:hanging="360"/>
      </w:pPr>
      <w:rPr>
        <w:rFonts w:hint="default"/>
        <w:lang w:val="en-US" w:eastAsia="en-US" w:bidi="ar-SA"/>
      </w:rPr>
    </w:lvl>
    <w:lvl w:ilvl="3" w:tplc="8E12E030">
      <w:numFmt w:val="bullet"/>
      <w:lvlText w:val="•"/>
      <w:lvlJc w:val="left"/>
      <w:pPr>
        <w:ind w:left="3250" w:hanging="360"/>
      </w:pPr>
      <w:rPr>
        <w:rFonts w:hint="default"/>
        <w:lang w:val="en-US" w:eastAsia="en-US" w:bidi="ar-SA"/>
      </w:rPr>
    </w:lvl>
    <w:lvl w:ilvl="4" w:tplc="311AF8B4">
      <w:numFmt w:val="bullet"/>
      <w:lvlText w:val="•"/>
      <w:lvlJc w:val="left"/>
      <w:pPr>
        <w:ind w:left="4060" w:hanging="360"/>
      </w:pPr>
      <w:rPr>
        <w:rFonts w:hint="default"/>
        <w:lang w:val="en-US" w:eastAsia="en-US" w:bidi="ar-SA"/>
      </w:rPr>
    </w:lvl>
    <w:lvl w:ilvl="5" w:tplc="9256757E">
      <w:numFmt w:val="bullet"/>
      <w:lvlText w:val="•"/>
      <w:lvlJc w:val="left"/>
      <w:pPr>
        <w:ind w:left="4870" w:hanging="360"/>
      </w:pPr>
      <w:rPr>
        <w:rFonts w:hint="default"/>
        <w:lang w:val="en-US" w:eastAsia="en-US" w:bidi="ar-SA"/>
      </w:rPr>
    </w:lvl>
    <w:lvl w:ilvl="6" w:tplc="DA7C6094">
      <w:numFmt w:val="bullet"/>
      <w:lvlText w:val="•"/>
      <w:lvlJc w:val="left"/>
      <w:pPr>
        <w:ind w:left="5680" w:hanging="360"/>
      </w:pPr>
      <w:rPr>
        <w:rFonts w:hint="default"/>
        <w:lang w:val="en-US" w:eastAsia="en-US" w:bidi="ar-SA"/>
      </w:rPr>
    </w:lvl>
    <w:lvl w:ilvl="7" w:tplc="97AC1002">
      <w:numFmt w:val="bullet"/>
      <w:lvlText w:val="•"/>
      <w:lvlJc w:val="left"/>
      <w:pPr>
        <w:ind w:left="6490" w:hanging="360"/>
      </w:pPr>
      <w:rPr>
        <w:rFonts w:hint="default"/>
        <w:lang w:val="en-US" w:eastAsia="en-US" w:bidi="ar-SA"/>
      </w:rPr>
    </w:lvl>
    <w:lvl w:ilvl="8" w:tplc="936877B0">
      <w:numFmt w:val="bullet"/>
      <w:lvlText w:val="•"/>
      <w:lvlJc w:val="left"/>
      <w:pPr>
        <w:ind w:left="7300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164"/>
    <w:rsid w:val="001832FB"/>
    <w:rsid w:val="00686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A2AC79"/>
  <w15:docId w15:val="{FFC10F1F-7EA1-4CE4-BF5A-FF5FAB172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82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186</Words>
  <Characters>1059</Characters>
  <Application>Microsoft Office Word</Application>
  <DocSecurity>0</DocSecurity>
  <Lines>39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TU Dublin</Company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 Carroll</dc:creator>
  <cp:lastModifiedBy>Bill O'Mahony</cp:lastModifiedBy>
  <cp:revision>2</cp:revision>
  <dcterms:created xsi:type="dcterms:W3CDTF">2024-03-19T15:55:00Z</dcterms:created>
  <dcterms:modified xsi:type="dcterms:W3CDTF">2024-03-19T15:55:00Z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2024-03-19T00:00:00Z</vt:filetime>
  </property>
  <property fmtid="{D5CDD505-2E9C-101B-9397-08002B2CF9AE}" pid="5" name="Producer">
    <vt:lpwstr>Microsoft® Word 2019</vt:lpwstr>
  </property>
  <property fmtid="{D5CDD505-2E9C-101B-9397-08002B2CF9AE}" pid="6" name="GrammarlyDocumentId">
    <vt:lpwstr>286ccc4c6246129eb291cb167193a48f43c600503f4c7d5d5165a3a7e0d43306</vt:lpwstr>
  </property>
</Properties>
</file>